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A9CB" w14:textId="77777777" w:rsidR="005D7839" w:rsidRDefault="005D7839" w:rsidP="00BA3CEF">
      <w:pPr>
        <w:spacing w:before="62"/>
        <w:ind w:left="284" w:right="141"/>
        <w:jc w:val="right"/>
        <w:rPr>
          <w:b/>
          <w:sz w:val="20"/>
        </w:rPr>
      </w:pPr>
      <w:r>
        <w:rPr>
          <w:noProof/>
        </w:rPr>
        <w:drawing>
          <wp:anchor distT="0" distB="0" distL="0" distR="0" simplePos="0" relativeHeight="251660288" behindDoc="0" locked="0" layoutInCell="1" allowOverlap="1" wp14:anchorId="4D564AC1" wp14:editId="027EBA77">
            <wp:simplePos x="0" y="0"/>
            <wp:positionH relativeFrom="page">
              <wp:posOffset>988868</wp:posOffset>
            </wp:positionH>
            <wp:positionV relativeFrom="paragraph">
              <wp:posOffset>27976</wp:posOffset>
            </wp:positionV>
            <wp:extent cx="1994367" cy="931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94367" cy="931720"/>
                    </a:xfrm>
                    <a:prstGeom prst="rect">
                      <a:avLst/>
                    </a:prstGeom>
                  </pic:spPr>
                </pic:pic>
              </a:graphicData>
            </a:graphic>
          </wp:anchor>
        </w:drawing>
      </w:r>
      <w:r>
        <w:rPr>
          <w:b/>
          <w:sz w:val="20"/>
        </w:rPr>
        <w:t>UFR des Sciences et des</w:t>
      </w:r>
      <w:r>
        <w:rPr>
          <w:b/>
          <w:spacing w:val="-32"/>
          <w:sz w:val="20"/>
        </w:rPr>
        <w:t xml:space="preserve"> </w:t>
      </w:r>
      <w:r>
        <w:rPr>
          <w:b/>
          <w:sz w:val="20"/>
        </w:rPr>
        <w:t>Techniques</w:t>
      </w:r>
    </w:p>
    <w:p w14:paraId="63C96FD7" w14:textId="77777777" w:rsidR="005D7839" w:rsidRDefault="005D7839" w:rsidP="00BD5EF5">
      <w:pPr>
        <w:pStyle w:val="Corpsdetexte"/>
        <w:spacing w:before="1"/>
        <w:ind w:left="284" w:right="141"/>
        <w:rPr>
          <w:b/>
          <w:sz w:val="20"/>
        </w:rPr>
      </w:pPr>
    </w:p>
    <w:p w14:paraId="41D4738F" w14:textId="25313654" w:rsidR="005D7839" w:rsidRDefault="005D7839" w:rsidP="00BD5EF5">
      <w:pPr>
        <w:ind w:left="284" w:right="141"/>
        <w:jc w:val="right"/>
        <w:rPr>
          <w:sz w:val="20"/>
        </w:rPr>
      </w:pPr>
      <w:r>
        <w:rPr>
          <w:sz w:val="20"/>
        </w:rPr>
        <w:t xml:space="preserve">Campus </w:t>
      </w:r>
      <w:r w:rsidR="005A5866">
        <w:rPr>
          <w:sz w:val="20"/>
        </w:rPr>
        <w:t>U</w:t>
      </w:r>
      <w:r>
        <w:rPr>
          <w:sz w:val="20"/>
        </w:rPr>
        <w:t>niversitaire</w:t>
      </w:r>
      <w:r>
        <w:rPr>
          <w:spacing w:val="-19"/>
          <w:sz w:val="20"/>
        </w:rPr>
        <w:t xml:space="preserve"> </w:t>
      </w:r>
      <w:proofErr w:type="spellStart"/>
      <w:r>
        <w:rPr>
          <w:sz w:val="20"/>
        </w:rPr>
        <w:t>Montmuzard</w:t>
      </w:r>
      <w:proofErr w:type="spellEnd"/>
    </w:p>
    <w:p w14:paraId="0E620760" w14:textId="77777777" w:rsidR="005D7839" w:rsidRDefault="005D7839" w:rsidP="00BD5EF5">
      <w:pPr>
        <w:spacing w:before="1" w:line="229" w:lineRule="exact"/>
        <w:ind w:left="284" w:right="141" w:firstLine="708"/>
        <w:jc w:val="right"/>
        <w:rPr>
          <w:sz w:val="20"/>
        </w:rPr>
      </w:pPr>
      <w:r>
        <w:rPr>
          <w:sz w:val="20"/>
        </w:rPr>
        <w:t>9, avenue Alain</w:t>
      </w:r>
      <w:r>
        <w:rPr>
          <w:spacing w:val="-23"/>
          <w:sz w:val="20"/>
        </w:rPr>
        <w:t xml:space="preserve"> </w:t>
      </w:r>
      <w:r>
        <w:rPr>
          <w:sz w:val="20"/>
        </w:rPr>
        <w:t>Savary</w:t>
      </w:r>
    </w:p>
    <w:p w14:paraId="6F4BA3B1" w14:textId="77777777" w:rsidR="005D7839" w:rsidRDefault="005D7839" w:rsidP="00BD5EF5">
      <w:pPr>
        <w:ind w:left="284" w:right="141" w:hanging="1804"/>
        <w:jc w:val="right"/>
        <w:rPr>
          <w:rFonts w:ascii="Times New Roman"/>
          <w:w w:val="99"/>
          <w:sz w:val="20"/>
        </w:rPr>
      </w:pPr>
      <w:r>
        <w:rPr>
          <w:spacing w:val="-7"/>
          <w:sz w:val="20"/>
        </w:rPr>
        <w:t xml:space="preserve">                                     B.P.</w:t>
      </w:r>
      <w:r>
        <w:rPr>
          <w:spacing w:val="-3"/>
          <w:sz w:val="20"/>
        </w:rPr>
        <w:t>47870</w:t>
      </w:r>
      <w:r>
        <w:rPr>
          <w:rFonts w:ascii="Times New Roman"/>
          <w:w w:val="99"/>
          <w:sz w:val="20"/>
        </w:rPr>
        <w:t xml:space="preserve"> </w:t>
      </w:r>
    </w:p>
    <w:p w14:paraId="61C199DB" w14:textId="063B83AE" w:rsidR="005D7839" w:rsidRDefault="005D7839" w:rsidP="00BD5EF5">
      <w:pPr>
        <w:ind w:left="284" w:right="141" w:hanging="1804"/>
        <w:jc w:val="right"/>
        <w:rPr>
          <w:sz w:val="20"/>
        </w:rPr>
      </w:pPr>
      <w:r>
        <w:rPr>
          <w:rFonts w:ascii="Times New Roman"/>
          <w:w w:val="99"/>
          <w:sz w:val="20"/>
        </w:rPr>
        <w:t xml:space="preserve">                                    </w:t>
      </w:r>
      <w:r>
        <w:rPr>
          <w:sz w:val="20"/>
        </w:rPr>
        <w:t>21078 Dijon</w:t>
      </w:r>
      <w:r>
        <w:rPr>
          <w:spacing w:val="-12"/>
          <w:sz w:val="20"/>
        </w:rPr>
        <w:t xml:space="preserve"> </w:t>
      </w:r>
      <w:r>
        <w:rPr>
          <w:sz w:val="20"/>
        </w:rPr>
        <w:t>Cedex</w:t>
      </w:r>
    </w:p>
    <w:p w14:paraId="5B38584C" w14:textId="77777777" w:rsidR="005D7839" w:rsidRDefault="005D7839" w:rsidP="00BD5EF5">
      <w:pPr>
        <w:pStyle w:val="Corpsdetexte"/>
        <w:ind w:left="284" w:right="141"/>
        <w:rPr>
          <w:sz w:val="20"/>
        </w:rPr>
      </w:pPr>
    </w:p>
    <w:p w14:paraId="1BA05179" w14:textId="77777777" w:rsidR="005D7839" w:rsidRDefault="005D7839" w:rsidP="00BD5EF5">
      <w:pPr>
        <w:ind w:left="284" w:right="141"/>
        <w:jc w:val="right"/>
        <w:rPr>
          <w:sz w:val="20"/>
        </w:rPr>
      </w:pPr>
      <w:r>
        <w:rPr>
          <w:spacing w:val="-8"/>
          <w:sz w:val="20"/>
        </w:rPr>
        <w:t xml:space="preserve">Tel </w:t>
      </w:r>
      <w:r>
        <w:rPr>
          <w:sz w:val="20"/>
        </w:rPr>
        <w:t>:</w:t>
      </w:r>
      <w:r>
        <w:rPr>
          <w:spacing w:val="-1"/>
          <w:sz w:val="20"/>
        </w:rPr>
        <w:t xml:space="preserve"> </w:t>
      </w:r>
      <w:r>
        <w:rPr>
          <w:sz w:val="20"/>
        </w:rPr>
        <w:t>03.80.39.50.04</w:t>
      </w:r>
    </w:p>
    <w:p w14:paraId="70625E14" w14:textId="64E82C38" w:rsidR="005D7839" w:rsidRDefault="005D7839" w:rsidP="00BD5EF5">
      <w:pPr>
        <w:pStyle w:val="Corpsdetexte"/>
        <w:spacing w:before="8"/>
        <w:ind w:left="284" w:right="141"/>
        <w:rPr>
          <w:sz w:val="16"/>
        </w:rPr>
      </w:pPr>
      <w:r>
        <w:rPr>
          <w:noProof/>
        </w:rPr>
        <mc:AlternateContent>
          <mc:Choice Requires="wpg">
            <w:drawing>
              <wp:anchor distT="0" distB="0" distL="0" distR="0" simplePos="0" relativeHeight="251659264" behindDoc="1" locked="0" layoutInCell="1" allowOverlap="1" wp14:anchorId="402C6266" wp14:editId="6070DD57">
                <wp:simplePos x="0" y="0"/>
                <wp:positionH relativeFrom="page">
                  <wp:posOffset>709930</wp:posOffset>
                </wp:positionH>
                <wp:positionV relativeFrom="paragraph">
                  <wp:posOffset>147320</wp:posOffset>
                </wp:positionV>
                <wp:extent cx="6131560" cy="6350"/>
                <wp:effectExtent l="5080" t="9525" r="6985" b="3175"/>
                <wp:wrapTopAndBottom/>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1560" cy="6350"/>
                          <a:chOff x="1118" y="232"/>
                          <a:chExt cx="9656" cy="10"/>
                        </a:xfrm>
                      </wpg:grpSpPr>
                      <wps:wsp>
                        <wps:cNvPr id="3" name="Line 3"/>
                        <wps:cNvCnPr>
                          <a:cxnSpLocks noChangeShapeType="1"/>
                        </wps:cNvCnPr>
                        <wps:spPr bwMode="auto">
                          <a:xfrm>
                            <a:off x="1118" y="236"/>
                            <a:ext cx="4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4"/>
                        <wps:cNvSpPr>
                          <a:spLocks noChangeArrowheads="1"/>
                        </wps:cNvSpPr>
                        <wps:spPr bwMode="auto">
                          <a:xfrm>
                            <a:off x="5937"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5947" y="236"/>
                            <a:ext cx="48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F1E6AF" id="Groupe 2" o:spid="_x0000_s1026" style="position:absolute;margin-left:55.9pt;margin-top:11.6pt;width:482.8pt;height:.5pt;z-index:-251657216;mso-wrap-distance-left:0;mso-wrap-distance-right:0;mso-position-horizontal-relative:page" coordorigin="1118,232" coordsize="9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">
                <v:line id="Line 3" o:spid="_x0000_s1027" style="position:absolute;visibility:visible;mso-wrap-style:square" from="1118,236" to="595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rect id="Rectangle 4" o:spid="_x0000_s1028" style="position:absolute;left:5937;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5947,236" to="1077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wrap type="topAndBottom" anchorx="page"/>
              </v:group>
            </w:pict>
          </mc:Fallback>
        </mc:AlternateContent>
      </w:r>
    </w:p>
    <w:p w14:paraId="08C01E47" w14:textId="77777777" w:rsidR="005D7839" w:rsidRDefault="005D7839" w:rsidP="00BD5EF5">
      <w:pPr>
        <w:pStyle w:val="Corpsdetexte"/>
        <w:spacing w:before="7"/>
        <w:ind w:left="284" w:right="141"/>
        <w:jc w:val="center"/>
        <w:rPr>
          <w:sz w:val="11"/>
        </w:rPr>
      </w:pPr>
    </w:p>
    <w:p w14:paraId="199CA766" w14:textId="2F103BE0" w:rsidR="005D7839" w:rsidRDefault="005D7839" w:rsidP="00BD5EF5">
      <w:pPr>
        <w:ind w:left="284" w:right="141"/>
        <w:jc w:val="center"/>
        <w:rPr>
          <w:b/>
          <w:sz w:val="32"/>
        </w:rPr>
      </w:pPr>
      <w:r>
        <w:rPr>
          <w:b/>
          <w:sz w:val="32"/>
        </w:rPr>
        <w:t xml:space="preserve">Compte-rendu du Conseil d’UFR Sciences et Techniques du </w:t>
      </w:r>
      <w:r w:rsidR="00DC56CF">
        <w:rPr>
          <w:b/>
          <w:sz w:val="32"/>
        </w:rPr>
        <w:t>0</w:t>
      </w:r>
      <w:r w:rsidR="0045263C">
        <w:rPr>
          <w:b/>
          <w:sz w:val="32"/>
        </w:rPr>
        <w:t>6</w:t>
      </w:r>
      <w:r w:rsidR="00A23869">
        <w:rPr>
          <w:b/>
          <w:sz w:val="32"/>
        </w:rPr>
        <w:t xml:space="preserve"> </w:t>
      </w:r>
      <w:r w:rsidR="0045263C">
        <w:rPr>
          <w:b/>
          <w:sz w:val="32"/>
        </w:rPr>
        <w:t>mai</w:t>
      </w:r>
      <w:r>
        <w:rPr>
          <w:b/>
          <w:sz w:val="32"/>
        </w:rPr>
        <w:t xml:space="preserve"> 202</w:t>
      </w:r>
      <w:r w:rsidR="00DC56CF">
        <w:rPr>
          <w:b/>
          <w:sz w:val="32"/>
        </w:rPr>
        <w:t>6</w:t>
      </w:r>
    </w:p>
    <w:p w14:paraId="29CEBEAF" w14:textId="77777777" w:rsidR="005D7839" w:rsidRDefault="005D7839" w:rsidP="00BD5EF5">
      <w:pPr>
        <w:pStyle w:val="Corpsdetexte"/>
        <w:ind w:left="284" w:right="141"/>
        <w:jc w:val="center"/>
        <w:rPr>
          <w:b/>
          <w:sz w:val="46"/>
        </w:rPr>
      </w:pPr>
    </w:p>
    <w:p w14:paraId="7B76161D" w14:textId="6D1FC027" w:rsidR="005D7839" w:rsidRDefault="005D7839" w:rsidP="00BD5EF5">
      <w:pPr>
        <w:ind w:left="284" w:right="141"/>
        <w:jc w:val="both"/>
        <w:rPr>
          <w:b/>
          <w:sz w:val="24"/>
        </w:rPr>
      </w:pPr>
      <w:r>
        <w:rPr>
          <w:b/>
          <w:sz w:val="24"/>
        </w:rPr>
        <w:t>Etaient présents :</w:t>
      </w:r>
    </w:p>
    <w:p w14:paraId="761B7D2B" w14:textId="77777777" w:rsidR="003E297D" w:rsidRDefault="003E297D" w:rsidP="00BD5EF5">
      <w:pPr>
        <w:ind w:left="284" w:right="141"/>
        <w:jc w:val="both"/>
        <w:rPr>
          <w:b/>
          <w:sz w:val="24"/>
        </w:rPr>
      </w:pPr>
    </w:p>
    <w:p w14:paraId="0A4D9011" w14:textId="77777777" w:rsidR="005D7839" w:rsidRDefault="005D7839" w:rsidP="00BD5EF5">
      <w:pPr>
        <w:ind w:left="284" w:right="141"/>
        <w:jc w:val="both"/>
        <w:rPr>
          <w:sz w:val="20"/>
        </w:rPr>
      </w:pPr>
      <w:r>
        <w:rPr>
          <w:sz w:val="20"/>
        </w:rPr>
        <w:t>M. IMHOFF Luc, Directeur de l’UFR.</w:t>
      </w:r>
    </w:p>
    <w:p w14:paraId="5C9C8190" w14:textId="77777777" w:rsidR="005D7839" w:rsidRDefault="005D7839" w:rsidP="00BD5EF5">
      <w:pPr>
        <w:pStyle w:val="Corpsdetexte"/>
        <w:ind w:left="284" w:right="141"/>
        <w:jc w:val="both"/>
        <w:rPr>
          <w:sz w:val="19"/>
        </w:rPr>
      </w:pPr>
    </w:p>
    <w:p w14:paraId="7B2363A6" w14:textId="6B444599" w:rsidR="005D7839" w:rsidRPr="00BD6452" w:rsidRDefault="005D7839" w:rsidP="00BD5EF5">
      <w:pPr>
        <w:ind w:left="284" w:right="141"/>
        <w:jc w:val="both"/>
        <w:rPr>
          <w:sz w:val="20"/>
        </w:rPr>
      </w:pPr>
      <w:r w:rsidRPr="00BD6452">
        <w:rPr>
          <w:sz w:val="20"/>
        </w:rPr>
        <w:t>Mmes</w:t>
      </w:r>
      <w:r w:rsidR="006014A8">
        <w:rPr>
          <w:sz w:val="20"/>
        </w:rPr>
        <w:t xml:space="preserve"> </w:t>
      </w:r>
      <w:r w:rsidRPr="00BD6452">
        <w:rPr>
          <w:sz w:val="20"/>
        </w:rPr>
        <w:t xml:space="preserve">CHABANNE Delphine </w:t>
      </w:r>
      <w:r w:rsidR="00F83EB9" w:rsidRPr="00BD6452">
        <w:rPr>
          <w:sz w:val="20"/>
        </w:rPr>
        <w:t>––</w:t>
      </w:r>
      <w:r w:rsidR="00F83EB9">
        <w:rPr>
          <w:sz w:val="20"/>
        </w:rPr>
        <w:t xml:space="preserve"> </w:t>
      </w:r>
      <w:r w:rsidRPr="00BD6452">
        <w:rPr>
          <w:sz w:val="20"/>
        </w:rPr>
        <w:t xml:space="preserve">COMTE Virginie </w:t>
      </w:r>
      <w:r w:rsidR="00F83EB9" w:rsidRPr="00BD6452">
        <w:rPr>
          <w:sz w:val="20"/>
        </w:rPr>
        <w:t>––</w:t>
      </w:r>
      <w:r w:rsidR="00F83EB9">
        <w:rPr>
          <w:sz w:val="20"/>
        </w:rPr>
        <w:t xml:space="preserve"> </w:t>
      </w:r>
      <w:r w:rsidRPr="00BD6452">
        <w:rPr>
          <w:sz w:val="20"/>
        </w:rPr>
        <w:t>DUBOIS Clarisse</w:t>
      </w:r>
      <w:r w:rsidR="00D929A3" w:rsidRPr="00BD6452">
        <w:rPr>
          <w:sz w:val="20"/>
        </w:rPr>
        <w:t xml:space="preserve"> </w:t>
      </w:r>
      <w:r w:rsidR="00F83EB9" w:rsidRPr="00BD6452">
        <w:rPr>
          <w:sz w:val="20"/>
        </w:rPr>
        <w:t>––</w:t>
      </w:r>
      <w:r w:rsidR="00F83EB9">
        <w:rPr>
          <w:sz w:val="20"/>
        </w:rPr>
        <w:t xml:space="preserve"> </w:t>
      </w:r>
      <w:r w:rsidR="00663E44" w:rsidRPr="00882CD8">
        <w:rPr>
          <w:sz w:val="20"/>
        </w:rPr>
        <w:t>LANQUETIN</w:t>
      </w:r>
      <w:r w:rsidR="00663E44">
        <w:rPr>
          <w:sz w:val="20"/>
        </w:rPr>
        <w:t xml:space="preserve"> </w:t>
      </w:r>
      <w:r w:rsidR="006014A8">
        <w:rPr>
          <w:sz w:val="20"/>
        </w:rPr>
        <w:t xml:space="preserve">Sandrine </w:t>
      </w:r>
      <w:r w:rsidR="00F83EB9" w:rsidRPr="00BD6452">
        <w:rPr>
          <w:sz w:val="20"/>
        </w:rPr>
        <w:t>––</w:t>
      </w:r>
      <w:r w:rsidR="00F83EB9">
        <w:rPr>
          <w:sz w:val="20"/>
        </w:rPr>
        <w:t xml:space="preserve"> </w:t>
      </w:r>
      <w:r w:rsidR="00663E44">
        <w:rPr>
          <w:sz w:val="20"/>
        </w:rPr>
        <w:t xml:space="preserve">LE GALLET Sophie </w:t>
      </w:r>
      <w:r w:rsidR="00F83EB9" w:rsidRPr="00BD6452">
        <w:rPr>
          <w:sz w:val="20"/>
        </w:rPr>
        <w:t>––</w:t>
      </w:r>
      <w:r w:rsidR="00F83EB9">
        <w:rPr>
          <w:sz w:val="20"/>
        </w:rPr>
        <w:t xml:space="preserve"> </w:t>
      </w:r>
      <w:r w:rsidR="00663E44">
        <w:rPr>
          <w:sz w:val="20"/>
        </w:rPr>
        <w:t>PIRIO Nadine</w:t>
      </w:r>
      <w:r w:rsidR="00BD6452">
        <w:rPr>
          <w:sz w:val="20"/>
        </w:rPr>
        <w:t xml:space="preserve"> </w:t>
      </w:r>
      <w:r w:rsidR="00F83EB9" w:rsidRPr="00BD6452">
        <w:rPr>
          <w:sz w:val="20"/>
        </w:rPr>
        <w:t>––</w:t>
      </w:r>
      <w:r w:rsidR="00F83EB9">
        <w:rPr>
          <w:sz w:val="20"/>
        </w:rPr>
        <w:t xml:space="preserve"> </w:t>
      </w:r>
      <w:r w:rsidR="00D929A3" w:rsidRPr="00BD6452">
        <w:rPr>
          <w:sz w:val="20"/>
        </w:rPr>
        <w:t>ROXIN Ana</w:t>
      </w:r>
      <w:r w:rsidR="006014A8">
        <w:rPr>
          <w:sz w:val="20"/>
        </w:rPr>
        <w:t>-Maria</w:t>
      </w:r>
      <w:r w:rsidRPr="00BD6452">
        <w:rPr>
          <w:sz w:val="20"/>
        </w:rPr>
        <w:t>.</w:t>
      </w:r>
    </w:p>
    <w:p w14:paraId="17B2DE8E" w14:textId="77777777" w:rsidR="005D7839" w:rsidRPr="00BD6452" w:rsidRDefault="005D7839" w:rsidP="00BD5EF5">
      <w:pPr>
        <w:pStyle w:val="Corpsdetexte"/>
        <w:ind w:left="284" w:right="141"/>
        <w:jc w:val="both"/>
        <w:rPr>
          <w:sz w:val="20"/>
        </w:rPr>
      </w:pPr>
    </w:p>
    <w:p w14:paraId="44109BD1" w14:textId="0D707358" w:rsidR="005D7839" w:rsidRDefault="005D7839" w:rsidP="00BD5EF5">
      <w:pPr>
        <w:ind w:left="284" w:right="141"/>
        <w:jc w:val="both"/>
        <w:rPr>
          <w:sz w:val="20"/>
        </w:rPr>
      </w:pPr>
      <w:r w:rsidRPr="00BD6452">
        <w:rPr>
          <w:sz w:val="20"/>
        </w:rPr>
        <w:t xml:space="preserve">MM.  BAKIR Toufik </w:t>
      </w:r>
      <w:r w:rsidR="00F83EB9" w:rsidRPr="00BD6452">
        <w:rPr>
          <w:sz w:val="20"/>
        </w:rPr>
        <w:t>––</w:t>
      </w:r>
      <w:r w:rsidRPr="00BD6452">
        <w:rPr>
          <w:sz w:val="20"/>
        </w:rPr>
        <w:t xml:space="preserve"> BAO David </w:t>
      </w:r>
      <w:r w:rsidR="00F83EB9" w:rsidRPr="00BD6452">
        <w:rPr>
          <w:sz w:val="20"/>
        </w:rPr>
        <w:t>––</w:t>
      </w:r>
      <w:r w:rsidR="00374B5E">
        <w:rPr>
          <w:sz w:val="20"/>
        </w:rPr>
        <w:t xml:space="preserve"> BENHAR </w:t>
      </w:r>
      <w:proofErr w:type="spellStart"/>
      <w:r w:rsidR="00374B5E">
        <w:rPr>
          <w:sz w:val="20"/>
        </w:rPr>
        <w:t>Matthan</w:t>
      </w:r>
      <w:proofErr w:type="spellEnd"/>
      <w:r w:rsidR="00374B5E">
        <w:rPr>
          <w:sz w:val="20"/>
        </w:rPr>
        <w:t xml:space="preserve"> </w:t>
      </w:r>
      <w:r w:rsidR="00F83EB9" w:rsidRPr="00BD6452">
        <w:rPr>
          <w:sz w:val="20"/>
        </w:rPr>
        <w:t>––</w:t>
      </w:r>
      <w:r w:rsidR="00D929A3" w:rsidRPr="00BD6452">
        <w:rPr>
          <w:sz w:val="20"/>
        </w:rPr>
        <w:t xml:space="preserve"> </w:t>
      </w:r>
      <w:r w:rsidR="006014A8">
        <w:rPr>
          <w:sz w:val="20"/>
        </w:rPr>
        <w:t xml:space="preserve">CARDOT Hervé </w:t>
      </w:r>
      <w:r w:rsidR="006014A8" w:rsidRPr="00BD6452">
        <w:rPr>
          <w:sz w:val="20"/>
        </w:rPr>
        <w:t>––</w:t>
      </w:r>
      <w:r w:rsidRPr="00BD6452">
        <w:rPr>
          <w:sz w:val="20"/>
        </w:rPr>
        <w:t xml:space="preserve"> CAVRET Philippe –</w:t>
      </w:r>
      <w:r w:rsidR="00663E44" w:rsidRPr="00BD6452">
        <w:rPr>
          <w:sz w:val="20"/>
        </w:rPr>
        <w:t>–</w:t>
      </w:r>
      <w:r w:rsidR="00ED3FAE" w:rsidRPr="00BD6452">
        <w:rPr>
          <w:sz w:val="20"/>
        </w:rPr>
        <w:t xml:space="preserve"> </w:t>
      </w:r>
      <w:r w:rsidRPr="00BD6452">
        <w:rPr>
          <w:sz w:val="20"/>
        </w:rPr>
        <w:t xml:space="preserve">COILLET Aurélien –– </w:t>
      </w:r>
      <w:r w:rsidR="00ED3FAE">
        <w:rPr>
          <w:sz w:val="20"/>
        </w:rPr>
        <w:t xml:space="preserve">FLEURAT-LESSARD Paul </w:t>
      </w:r>
      <w:r w:rsidR="00ED3FAE" w:rsidRPr="00BD6452">
        <w:rPr>
          <w:sz w:val="20"/>
        </w:rPr>
        <w:t>––</w:t>
      </w:r>
      <w:r w:rsidR="00ED3FAE">
        <w:rPr>
          <w:sz w:val="20"/>
        </w:rPr>
        <w:t xml:space="preserve"> </w:t>
      </w:r>
      <w:r w:rsidRPr="00BD6452">
        <w:rPr>
          <w:sz w:val="20"/>
        </w:rPr>
        <w:t xml:space="preserve">GOUTON Pierre </w:t>
      </w:r>
      <w:r w:rsidR="00F83EB9" w:rsidRPr="00BD6452">
        <w:rPr>
          <w:sz w:val="20"/>
        </w:rPr>
        <w:t>––</w:t>
      </w:r>
      <w:r w:rsidR="00F83EB9">
        <w:rPr>
          <w:sz w:val="20"/>
        </w:rPr>
        <w:t xml:space="preserve"> </w:t>
      </w:r>
      <w:r w:rsidR="0045263C">
        <w:rPr>
          <w:sz w:val="20"/>
        </w:rPr>
        <w:t xml:space="preserve">LECLERCQ </w:t>
      </w:r>
      <w:proofErr w:type="spellStart"/>
      <w:r w:rsidR="0045263C">
        <w:rPr>
          <w:sz w:val="20"/>
        </w:rPr>
        <w:t>Eric</w:t>
      </w:r>
      <w:proofErr w:type="spellEnd"/>
      <w:r w:rsidR="0045263C">
        <w:rPr>
          <w:sz w:val="20"/>
        </w:rPr>
        <w:t xml:space="preserve"> </w:t>
      </w:r>
      <w:r w:rsidR="00F83EB9" w:rsidRPr="00BD6452">
        <w:rPr>
          <w:sz w:val="20"/>
        </w:rPr>
        <w:t>––</w:t>
      </w:r>
      <w:r w:rsidR="0045263C">
        <w:rPr>
          <w:sz w:val="20"/>
        </w:rPr>
        <w:t xml:space="preserve"> MORAUX Thomas</w:t>
      </w:r>
      <w:r w:rsidR="0083717E">
        <w:rPr>
          <w:sz w:val="20"/>
        </w:rPr>
        <w:t xml:space="preserve"> (arrivée à</w:t>
      </w:r>
      <w:r w:rsidR="00042D61">
        <w:rPr>
          <w:sz w:val="20"/>
        </w:rPr>
        <w:t xml:space="preserve"> 10h30)</w:t>
      </w:r>
      <w:r w:rsidR="0083717E">
        <w:rPr>
          <w:sz w:val="20"/>
        </w:rPr>
        <w:t xml:space="preserve"> </w:t>
      </w:r>
      <w:r w:rsidR="00F83EB9" w:rsidRPr="00BD6452">
        <w:rPr>
          <w:sz w:val="20"/>
        </w:rPr>
        <w:t>––</w:t>
      </w:r>
      <w:r w:rsidR="0045263C">
        <w:rPr>
          <w:sz w:val="20"/>
        </w:rPr>
        <w:t xml:space="preserve"> </w:t>
      </w:r>
      <w:r w:rsidRPr="00BD6452">
        <w:rPr>
          <w:sz w:val="20"/>
        </w:rPr>
        <w:t>PARIS Luis</w:t>
      </w:r>
      <w:r w:rsidR="006014A8">
        <w:rPr>
          <w:sz w:val="20"/>
        </w:rPr>
        <w:t>.</w:t>
      </w:r>
    </w:p>
    <w:p w14:paraId="4C367D89" w14:textId="77777777" w:rsidR="005D7839" w:rsidRDefault="005D7839" w:rsidP="00BD5EF5">
      <w:pPr>
        <w:pStyle w:val="Corpsdetexte"/>
        <w:ind w:left="284" w:right="141"/>
        <w:jc w:val="both"/>
        <w:rPr>
          <w:sz w:val="20"/>
        </w:rPr>
      </w:pPr>
    </w:p>
    <w:p w14:paraId="617ADE17" w14:textId="179DD522" w:rsidR="005D7839" w:rsidRDefault="005D7839" w:rsidP="00BD5EF5">
      <w:pPr>
        <w:pStyle w:val="Titre2"/>
        <w:ind w:left="284" w:right="141"/>
        <w:jc w:val="both"/>
      </w:pPr>
      <w:r>
        <w:t>Etaient représentés :</w:t>
      </w:r>
    </w:p>
    <w:p w14:paraId="1D062C3B" w14:textId="77777777" w:rsidR="003E297D" w:rsidRDefault="003E297D" w:rsidP="00BD5EF5">
      <w:pPr>
        <w:pStyle w:val="Titre2"/>
        <w:ind w:left="284" w:right="141"/>
        <w:jc w:val="both"/>
      </w:pPr>
    </w:p>
    <w:p w14:paraId="53DD892E" w14:textId="334DA30B" w:rsidR="0045263C" w:rsidRDefault="0045263C" w:rsidP="00BD5EF5">
      <w:pPr>
        <w:ind w:left="284" w:right="141"/>
        <w:jc w:val="both"/>
        <w:rPr>
          <w:sz w:val="20"/>
        </w:rPr>
      </w:pPr>
      <w:r>
        <w:rPr>
          <w:sz w:val="20"/>
        </w:rPr>
        <w:t>Mme ARDIGO BESNARD Maria-Rosa, procuration à Mme LE GALLET Sophie.</w:t>
      </w:r>
    </w:p>
    <w:p w14:paraId="1F6FED47" w14:textId="272A4AB3" w:rsidR="0045263C" w:rsidRDefault="0045263C" w:rsidP="00BD5EF5">
      <w:pPr>
        <w:ind w:left="284" w:right="141"/>
        <w:jc w:val="both"/>
        <w:rPr>
          <w:sz w:val="20"/>
        </w:rPr>
      </w:pPr>
      <w:r>
        <w:rPr>
          <w:sz w:val="20"/>
        </w:rPr>
        <w:t xml:space="preserve">Mme BAHRAOUI Zineb, procuration à M. BENHAR </w:t>
      </w:r>
      <w:proofErr w:type="spellStart"/>
      <w:r>
        <w:rPr>
          <w:sz w:val="20"/>
        </w:rPr>
        <w:t>Matthan</w:t>
      </w:r>
      <w:proofErr w:type="spellEnd"/>
      <w:r>
        <w:rPr>
          <w:sz w:val="20"/>
        </w:rPr>
        <w:t>.</w:t>
      </w:r>
    </w:p>
    <w:p w14:paraId="36A1D6C9" w14:textId="4EB2BC27" w:rsidR="0045263C" w:rsidRDefault="0045263C" w:rsidP="00BD5EF5">
      <w:pPr>
        <w:ind w:left="284" w:right="141"/>
        <w:jc w:val="both"/>
        <w:rPr>
          <w:sz w:val="20"/>
        </w:rPr>
      </w:pPr>
      <w:r>
        <w:rPr>
          <w:sz w:val="20"/>
        </w:rPr>
        <w:t>Mme DELBANO Alexandrine, procuration à Mme CHABANNE Delphine.</w:t>
      </w:r>
    </w:p>
    <w:p w14:paraId="3AEA5D97" w14:textId="35047FE9" w:rsidR="0045263C" w:rsidRDefault="00663E44" w:rsidP="00BD5EF5">
      <w:pPr>
        <w:ind w:left="284" w:right="141"/>
        <w:jc w:val="both"/>
        <w:rPr>
          <w:sz w:val="20"/>
        </w:rPr>
      </w:pPr>
      <w:r>
        <w:rPr>
          <w:sz w:val="20"/>
        </w:rPr>
        <w:t xml:space="preserve">M. </w:t>
      </w:r>
      <w:r w:rsidR="00ED3FAE">
        <w:rPr>
          <w:sz w:val="20"/>
        </w:rPr>
        <w:t>CARLET Guido</w:t>
      </w:r>
      <w:r w:rsidR="005D7839">
        <w:rPr>
          <w:sz w:val="20"/>
        </w:rPr>
        <w:t xml:space="preserve">, procuration à M. </w:t>
      </w:r>
      <w:r w:rsidR="0045263C">
        <w:rPr>
          <w:sz w:val="20"/>
        </w:rPr>
        <w:t>CARDOT Hervé.</w:t>
      </w:r>
    </w:p>
    <w:p w14:paraId="08ABE04B" w14:textId="79C8E39F" w:rsidR="0045263C" w:rsidRDefault="0045263C" w:rsidP="00BD5EF5">
      <w:pPr>
        <w:ind w:left="284" w:right="141"/>
        <w:jc w:val="both"/>
        <w:rPr>
          <w:sz w:val="20"/>
        </w:rPr>
      </w:pPr>
      <w:r>
        <w:rPr>
          <w:sz w:val="20"/>
        </w:rPr>
        <w:t xml:space="preserve">M. </w:t>
      </w:r>
      <w:r w:rsidRPr="00BD6452">
        <w:rPr>
          <w:sz w:val="20"/>
        </w:rPr>
        <w:t>CARROZZA Sylvain</w:t>
      </w:r>
      <w:r>
        <w:rPr>
          <w:sz w:val="20"/>
        </w:rPr>
        <w:t>, procuration à M. CARDOT Hervé.</w:t>
      </w:r>
    </w:p>
    <w:p w14:paraId="2AD13F34" w14:textId="64CAE22B" w:rsidR="0045263C" w:rsidRDefault="0045263C" w:rsidP="00BD5EF5">
      <w:pPr>
        <w:ind w:left="284" w:right="141"/>
        <w:jc w:val="both"/>
        <w:rPr>
          <w:sz w:val="20"/>
        </w:rPr>
      </w:pPr>
      <w:r>
        <w:rPr>
          <w:sz w:val="20"/>
        </w:rPr>
        <w:t>M. CHAUSSARD Frédéric, procuration à Mme COMTE Virginie.</w:t>
      </w:r>
    </w:p>
    <w:p w14:paraId="56537BCA" w14:textId="53350E3F" w:rsidR="0045263C" w:rsidRDefault="0045263C" w:rsidP="00BD5EF5">
      <w:pPr>
        <w:ind w:left="284" w:right="141"/>
        <w:jc w:val="both"/>
        <w:rPr>
          <w:sz w:val="20"/>
        </w:rPr>
      </w:pPr>
      <w:r>
        <w:rPr>
          <w:sz w:val="20"/>
        </w:rPr>
        <w:t>M. COUTURE Olivier, procuration à M. PARIS Luis.</w:t>
      </w:r>
    </w:p>
    <w:p w14:paraId="357058B6" w14:textId="25FE41C6" w:rsidR="0045263C" w:rsidRDefault="0045263C" w:rsidP="00BD5EF5">
      <w:pPr>
        <w:ind w:left="284" w:right="141"/>
        <w:jc w:val="both"/>
        <w:rPr>
          <w:sz w:val="20"/>
        </w:rPr>
      </w:pPr>
      <w:r>
        <w:rPr>
          <w:sz w:val="20"/>
        </w:rPr>
        <w:t xml:space="preserve">M. </w:t>
      </w:r>
      <w:r w:rsidRPr="00BD6452">
        <w:rPr>
          <w:sz w:val="20"/>
        </w:rPr>
        <w:t>FINOT Christophe</w:t>
      </w:r>
      <w:r>
        <w:rPr>
          <w:sz w:val="20"/>
        </w:rPr>
        <w:t>, procuration à M. GOUTON Pierre.</w:t>
      </w:r>
    </w:p>
    <w:p w14:paraId="262E0998" w14:textId="17D7F2BB" w:rsidR="0045263C" w:rsidRDefault="0045263C" w:rsidP="00BD5EF5">
      <w:pPr>
        <w:ind w:left="284" w:right="141"/>
        <w:jc w:val="both"/>
        <w:rPr>
          <w:sz w:val="20"/>
        </w:rPr>
      </w:pPr>
      <w:r>
        <w:rPr>
          <w:sz w:val="20"/>
        </w:rPr>
        <w:t xml:space="preserve">M. GARDET Mathys, procuration à M. BENHAR </w:t>
      </w:r>
      <w:proofErr w:type="spellStart"/>
      <w:r>
        <w:rPr>
          <w:sz w:val="20"/>
        </w:rPr>
        <w:t>Matthan</w:t>
      </w:r>
      <w:proofErr w:type="spellEnd"/>
      <w:r>
        <w:rPr>
          <w:sz w:val="20"/>
        </w:rPr>
        <w:t>.</w:t>
      </w:r>
    </w:p>
    <w:p w14:paraId="098EB9A4" w14:textId="77777777" w:rsidR="005D7839" w:rsidRDefault="005D7839" w:rsidP="00BD5EF5">
      <w:pPr>
        <w:pStyle w:val="Corpsdetexte"/>
        <w:ind w:left="284" w:right="141"/>
        <w:jc w:val="both"/>
        <w:rPr>
          <w:sz w:val="20"/>
        </w:rPr>
      </w:pPr>
    </w:p>
    <w:p w14:paraId="43749036" w14:textId="10DB93BA" w:rsidR="005D7839" w:rsidRDefault="005D7839" w:rsidP="00BD5EF5">
      <w:pPr>
        <w:pStyle w:val="Titre2"/>
        <w:ind w:left="284" w:right="141"/>
        <w:jc w:val="both"/>
      </w:pPr>
      <w:r>
        <w:t>Etaient absents et excusés :</w:t>
      </w:r>
    </w:p>
    <w:p w14:paraId="52BEF433" w14:textId="77777777" w:rsidR="003E297D" w:rsidRDefault="003E297D" w:rsidP="00BD5EF5">
      <w:pPr>
        <w:pStyle w:val="Titre2"/>
        <w:ind w:left="284" w:right="141"/>
        <w:jc w:val="both"/>
      </w:pPr>
    </w:p>
    <w:p w14:paraId="004F8E75" w14:textId="160B3E16" w:rsidR="005D7839" w:rsidRDefault="00BD6452" w:rsidP="00BD5EF5">
      <w:pPr>
        <w:ind w:left="284" w:right="141"/>
        <w:jc w:val="both"/>
        <w:rPr>
          <w:sz w:val="20"/>
        </w:rPr>
      </w:pPr>
      <w:r>
        <w:rPr>
          <w:sz w:val="20"/>
        </w:rPr>
        <w:t xml:space="preserve">Mmes </w:t>
      </w:r>
      <w:r w:rsidR="005D7839">
        <w:rPr>
          <w:sz w:val="20"/>
        </w:rPr>
        <w:t xml:space="preserve">BRUCHOT Sandra </w:t>
      </w:r>
      <w:r w:rsidR="008011B1">
        <w:rPr>
          <w:sz w:val="20"/>
        </w:rPr>
        <w:t>–</w:t>
      </w:r>
      <w:r w:rsidR="00882CD8" w:rsidRPr="00882CD8">
        <w:t xml:space="preserve"> </w:t>
      </w:r>
      <w:r w:rsidR="008011B1" w:rsidRPr="003260DF">
        <w:rPr>
          <w:sz w:val="20"/>
        </w:rPr>
        <w:t xml:space="preserve">FETTOUM </w:t>
      </w:r>
      <w:proofErr w:type="spellStart"/>
      <w:r w:rsidR="008011B1" w:rsidRPr="003260DF">
        <w:rPr>
          <w:sz w:val="20"/>
        </w:rPr>
        <w:t>Thiziri</w:t>
      </w:r>
      <w:proofErr w:type="spellEnd"/>
      <w:r w:rsidR="008011B1">
        <w:t xml:space="preserve"> </w:t>
      </w:r>
      <w:r w:rsidR="008011B1" w:rsidRPr="00BD6452">
        <w:rPr>
          <w:sz w:val="20"/>
        </w:rPr>
        <w:t>–</w:t>
      </w:r>
      <w:r w:rsidR="008011B1">
        <w:rPr>
          <w:sz w:val="20"/>
        </w:rPr>
        <w:t xml:space="preserve"> JACQUOT Agathe </w:t>
      </w:r>
      <w:r w:rsidR="008011B1" w:rsidRPr="00BD6452">
        <w:rPr>
          <w:sz w:val="20"/>
        </w:rPr>
        <w:t>–</w:t>
      </w:r>
      <w:r w:rsidR="008011B1">
        <w:rPr>
          <w:sz w:val="20"/>
        </w:rPr>
        <w:t xml:space="preserve"> </w:t>
      </w:r>
      <w:r w:rsidR="005D7839">
        <w:rPr>
          <w:sz w:val="20"/>
        </w:rPr>
        <w:t>LOUIS Sandra – MOUTAKI Farah.</w:t>
      </w:r>
    </w:p>
    <w:p w14:paraId="0718DE6C" w14:textId="7AC359A5" w:rsidR="005D7839" w:rsidRDefault="005D7839" w:rsidP="00BD5EF5">
      <w:pPr>
        <w:ind w:left="284" w:right="141"/>
        <w:jc w:val="both"/>
        <w:rPr>
          <w:sz w:val="20"/>
        </w:rPr>
      </w:pPr>
      <w:r>
        <w:rPr>
          <w:sz w:val="20"/>
        </w:rPr>
        <w:t>M</w:t>
      </w:r>
      <w:r w:rsidR="003260DF">
        <w:rPr>
          <w:sz w:val="20"/>
        </w:rPr>
        <w:t>M</w:t>
      </w:r>
      <w:r w:rsidR="00ED3FAE">
        <w:rPr>
          <w:sz w:val="20"/>
        </w:rPr>
        <w:t>.</w:t>
      </w:r>
      <w:r w:rsidR="00882CD8">
        <w:rPr>
          <w:sz w:val="20"/>
        </w:rPr>
        <w:t xml:space="preserve"> </w:t>
      </w:r>
      <w:r w:rsidR="008011B1">
        <w:rPr>
          <w:sz w:val="20"/>
        </w:rPr>
        <w:t>CHAPELA</w:t>
      </w:r>
      <w:r w:rsidR="00FB7524">
        <w:rPr>
          <w:sz w:val="20"/>
        </w:rPr>
        <w:t>T</w:t>
      </w:r>
      <w:r w:rsidR="008011B1">
        <w:rPr>
          <w:sz w:val="20"/>
        </w:rPr>
        <w:t xml:space="preserve"> Louis</w:t>
      </w:r>
      <w:r w:rsidR="00FB7524">
        <w:rPr>
          <w:sz w:val="20"/>
        </w:rPr>
        <w:t xml:space="preserve"> –</w:t>
      </w:r>
      <w:r w:rsidR="008011B1">
        <w:rPr>
          <w:sz w:val="20"/>
        </w:rPr>
        <w:t xml:space="preserve"> </w:t>
      </w:r>
      <w:r w:rsidR="003260DF">
        <w:rPr>
          <w:sz w:val="20"/>
        </w:rPr>
        <w:t xml:space="preserve">FAUCHER Olivier </w:t>
      </w:r>
      <w:r w:rsidR="003260DF" w:rsidRPr="00BD6452">
        <w:rPr>
          <w:sz w:val="20"/>
        </w:rPr>
        <w:t>–</w:t>
      </w:r>
      <w:r w:rsidR="003260DF">
        <w:rPr>
          <w:sz w:val="20"/>
        </w:rPr>
        <w:t xml:space="preserve"> </w:t>
      </w:r>
      <w:r>
        <w:rPr>
          <w:sz w:val="20"/>
        </w:rPr>
        <w:t>GOUX Philippe</w:t>
      </w:r>
      <w:r w:rsidR="00FB7524">
        <w:rPr>
          <w:sz w:val="20"/>
        </w:rPr>
        <w:t xml:space="preserve"> –</w:t>
      </w:r>
      <w:r w:rsidR="003260DF">
        <w:rPr>
          <w:sz w:val="20"/>
        </w:rPr>
        <w:t xml:space="preserve"> JOBEY Sébastien </w:t>
      </w:r>
      <w:r w:rsidR="003260DF" w:rsidRPr="00BD6452">
        <w:rPr>
          <w:sz w:val="20"/>
        </w:rPr>
        <w:t>–</w:t>
      </w:r>
      <w:r w:rsidR="00FB7524">
        <w:rPr>
          <w:sz w:val="20"/>
        </w:rPr>
        <w:t xml:space="preserve"> MORAUX Thomas</w:t>
      </w:r>
      <w:r>
        <w:rPr>
          <w:sz w:val="20"/>
        </w:rPr>
        <w:t>.</w:t>
      </w:r>
    </w:p>
    <w:p w14:paraId="60198663" w14:textId="77777777" w:rsidR="005D7839" w:rsidRDefault="005D7839" w:rsidP="00BD5EF5">
      <w:pPr>
        <w:pStyle w:val="Corpsdetexte"/>
        <w:ind w:left="284" w:right="141"/>
        <w:jc w:val="both"/>
        <w:rPr>
          <w:sz w:val="20"/>
        </w:rPr>
      </w:pPr>
    </w:p>
    <w:p w14:paraId="4E45722D" w14:textId="02AB3A1F" w:rsidR="005D7839" w:rsidRDefault="005D7839" w:rsidP="00BD5EF5">
      <w:pPr>
        <w:pStyle w:val="Titre2"/>
        <w:ind w:left="284" w:right="141"/>
        <w:jc w:val="both"/>
      </w:pPr>
      <w:r>
        <w:t>Etaient invités</w:t>
      </w:r>
      <w:r>
        <w:rPr>
          <w:spacing w:val="-5"/>
        </w:rPr>
        <w:t xml:space="preserve"> </w:t>
      </w:r>
      <w:r>
        <w:t>:</w:t>
      </w:r>
    </w:p>
    <w:p w14:paraId="7DE178D2" w14:textId="77777777" w:rsidR="003E297D" w:rsidRDefault="003E297D" w:rsidP="00BD5EF5">
      <w:pPr>
        <w:pStyle w:val="Titre2"/>
        <w:ind w:left="284" w:right="141"/>
        <w:jc w:val="both"/>
      </w:pPr>
    </w:p>
    <w:p w14:paraId="5939FA51" w14:textId="26971E49" w:rsidR="005D7839" w:rsidRDefault="008011B1" w:rsidP="00BD5EF5">
      <w:pPr>
        <w:spacing w:line="229" w:lineRule="exact"/>
        <w:ind w:left="284" w:right="141"/>
        <w:jc w:val="both"/>
        <w:rPr>
          <w:sz w:val="20"/>
        </w:rPr>
      </w:pPr>
      <w:r>
        <w:rPr>
          <w:sz w:val="20"/>
        </w:rPr>
        <w:t xml:space="preserve">M. </w:t>
      </w:r>
      <w:r w:rsidR="005D7839">
        <w:rPr>
          <w:sz w:val="20"/>
        </w:rPr>
        <w:t xml:space="preserve">DIPANDA Albert, Directeur </w:t>
      </w:r>
      <w:r w:rsidR="00F83EB9">
        <w:rPr>
          <w:sz w:val="20"/>
        </w:rPr>
        <w:t>POLYTECH</w:t>
      </w:r>
      <w:r w:rsidR="005D7839">
        <w:rPr>
          <w:sz w:val="20"/>
        </w:rPr>
        <w:t xml:space="preserve">, </w:t>
      </w:r>
      <w:r w:rsidR="004E0AF7">
        <w:rPr>
          <w:sz w:val="20"/>
        </w:rPr>
        <w:t>excus</w:t>
      </w:r>
      <w:r w:rsidR="00663E44">
        <w:rPr>
          <w:sz w:val="20"/>
        </w:rPr>
        <w:t>é</w:t>
      </w:r>
      <w:r w:rsidR="004E0AF7">
        <w:rPr>
          <w:sz w:val="20"/>
        </w:rPr>
        <w:t>.</w:t>
      </w:r>
    </w:p>
    <w:p w14:paraId="2044EAB1" w14:textId="26C8DB51" w:rsidR="005D7839" w:rsidRDefault="005D7839" w:rsidP="00BD5EF5">
      <w:pPr>
        <w:ind w:left="284" w:right="141"/>
        <w:jc w:val="both"/>
        <w:rPr>
          <w:sz w:val="20"/>
        </w:rPr>
      </w:pPr>
      <w:r>
        <w:rPr>
          <w:sz w:val="20"/>
        </w:rPr>
        <w:t>M. GENTIL Christian, Directeur LIB,</w:t>
      </w:r>
      <w:r w:rsidR="00882CD8">
        <w:rPr>
          <w:sz w:val="20"/>
        </w:rPr>
        <w:t xml:space="preserve"> </w:t>
      </w:r>
      <w:r w:rsidR="003260DF">
        <w:rPr>
          <w:sz w:val="20"/>
        </w:rPr>
        <w:t>excusé</w:t>
      </w:r>
      <w:r w:rsidR="004E0AF7">
        <w:rPr>
          <w:sz w:val="20"/>
        </w:rPr>
        <w:t>.</w:t>
      </w:r>
    </w:p>
    <w:p w14:paraId="0EEC460C" w14:textId="22639735" w:rsidR="005D7839" w:rsidRDefault="005D7839" w:rsidP="00BD5EF5">
      <w:pPr>
        <w:ind w:left="284" w:right="141"/>
        <w:jc w:val="both"/>
        <w:rPr>
          <w:sz w:val="20"/>
        </w:rPr>
      </w:pPr>
      <w:r>
        <w:rPr>
          <w:sz w:val="20"/>
        </w:rPr>
        <w:t xml:space="preserve">M. GUERIN Stéphane, Directeur ICB, </w:t>
      </w:r>
      <w:r w:rsidR="004E0AF7">
        <w:rPr>
          <w:sz w:val="20"/>
        </w:rPr>
        <w:t>excus</w:t>
      </w:r>
      <w:r w:rsidR="00663E44">
        <w:rPr>
          <w:sz w:val="20"/>
        </w:rPr>
        <w:t>é</w:t>
      </w:r>
      <w:r w:rsidR="004E0AF7">
        <w:rPr>
          <w:sz w:val="20"/>
        </w:rPr>
        <w:t>.</w:t>
      </w:r>
    </w:p>
    <w:p w14:paraId="1947E140" w14:textId="729B560B" w:rsidR="005D7839" w:rsidRDefault="005D7839" w:rsidP="00BD5EF5">
      <w:pPr>
        <w:ind w:left="284" w:right="141"/>
        <w:jc w:val="both"/>
        <w:rPr>
          <w:sz w:val="20"/>
        </w:rPr>
      </w:pPr>
      <w:r>
        <w:rPr>
          <w:sz w:val="20"/>
        </w:rPr>
        <w:t>M. HERTZ Edouard, Directeur du département de Physique, présent.</w:t>
      </w:r>
    </w:p>
    <w:p w14:paraId="75991223" w14:textId="2B4A4943" w:rsidR="005D7839" w:rsidRDefault="005D7839" w:rsidP="00BD5EF5">
      <w:pPr>
        <w:spacing w:line="229" w:lineRule="exact"/>
        <w:ind w:left="284" w:right="141"/>
        <w:jc w:val="both"/>
        <w:rPr>
          <w:sz w:val="20"/>
        </w:rPr>
      </w:pPr>
      <w:r>
        <w:rPr>
          <w:sz w:val="20"/>
        </w:rPr>
        <w:t xml:space="preserve">M. HIERSO Jean-Cyrille, Directeur ICMUB, </w:t>
      </w:r>
      <w:r w:rsidR="004E0AF7">
        <w:rPr>
          <w:sz w:val="20"/>
        </w:rPr>
        <w:t>excus</w:t>
      </w:r>
      <w:r w:rsidR="00663E44">
        <w:rPr>
          <w:sz w:val="20"/>
        </w:rPr>
        <w:t>é</w:t>
      </w:r>
      <w:r w:rsidR="004E0AF7">
        <w:rPr>
          <w:sz w:val="20"/>
        </w:rPr>
        <w:t>.</w:t>
      </w:r>
    </w:p>
    <w:p w14:paraId="45A7AD30" w14:textId="201B3474" w:rsidR="006014A8" w:rsidRDefault="005D7839" w:rsidP="00BD5EF5">
      <w:pPr>
        <w:spacing w:line="229" w:lineRule="exact"/>
        <w:ind w:left="284" w:right="141"/>
        <w:jc w:val="both"/>
        <w:rPr>
          <w:sz w:val="20"/>
        </w:rPr>
      </w:pPr>
      <w:r>
        <w:rPr>
          <w:sz w:val="20"/>
        </w:rPr>
        <w:t xml:space="preserve">M. MASSUYEAU Gwénaël, Directeur IMB, </w:t>
      </w:r>
      <w:r w:rsidR="008011B1">
        <w:rPr>
          <w:sz w:val="20"/>
        </w:rPr>
        <w:t>excusé.</w:t>
      </w:r>
    </w:p>
    <w:p w14:paraId="6BB16ECA" w14:textId="77777777" w:rsidR="005D7839" w:rsidRDefault="005D7839" w:rsidP="00BD5EF5">
      <w:pPr>
        <w:pStyle w:val="Corpsdetexte"/>
        <w:ind w:left="284" w:right="141"/>
        <w:jc w:val="both"/>
        <w:rPr>
          <w:sz w:val="20"/>
        </w:rPr>
      </w:pPr>
    </w:p>
    <w:p w14:paraId="10F41E4B" w14:textId="4DE50E05" w:rsidR="005D7839" w:rsidRDefault="005D7839" w:rsidP="00BD5EF5">
      <w:pPr>
        <w:pStyle w:val="Titre2"/>
        <w:ind w:left="284" w:right="141"/>
        <w:jc w:val="both"/>
      </w:pPr>
      <w:r>
        <w:t>Services centraux de l’UFR :</w:t>
      </w:r>
    </w:p>
    <w:p w14:paraId="6757BECA" w14:textId="77777777" w:rsidR="003E297D" w:rsidRDefault="003E297D" w:rsidP="00BD5EF5">
      <w:pPr>
        <w:pStyle w:val="Titre2"/>
        <w:ind w:left="284" w:right="141"/>
        <w:jc w:val="both"/>
      </w:pPr>
    </w:p>
    <w:p w14:paraId="5C2DF93B" w14:textId="04751B26" w:rsidR="00EB311D" w:rsidRDefault="005D7839" w:rsidP="00BD5EF5">
      <w:pPr>
        <w:ind w:left="284" w:right="141"/>
        <w:jc w:val="both"/>
        <w:rPr>
          <w:sz w:val="20"/>
        </w:rPr>
      </w:pPr>
      <w:r>
        <w:rPr>
          <w:sz w:val="20"/>
        </w:rPr>
        <w:t>Mme BARDOLLET Angélique, Responsable antenne financière,</w:t>
      </w:r>
      <w:r w:rsidR="00EB311D">
        <w:rPr>
          <w:sz w:val="20"/>
        </w:rPr>
        <w:t xml:space="preserve"> </w:t>
      </w:r>
      <w:r w:rsidR="008011B1">
        <w:rPr>
          <w:sz w:val="20"/>
        </w:rPr>
        <w:t>présente</w:t>
      </w:r>
      <w:r w:rsidR="004E0AF7">
        <w:rPr>
          <w:sz w:val="20"/>
        </w:rPr>
        <w:t>.</w:t>
      </w:r>
    </w:p>
    <w:p w14:paraId="003ACDBC" w14:textId="16B81BFF" w:rsidR="005D7839" w:rsidRDefault="005D7839" w:rsidP="00BD5EF5">
      <w:pPr>
        <w:ind w:left="284" w:right="141"/>
        <w:jc w:val="both"/>
        <w:rPr>
          <w:sz w:val="20"/>
        </w:rPr>
      </w:pPr>
      <w:r>
        <w:rPr>
          <w:sz w:val="20"/>
        </w:rPr>
        <w:t xml:space="preserve">Mme DURY </w:t>
      </w:r>
      <w:proofErr w:type="spellStart"/>
      <w:r>
        <w:rPr>
          <w:sz w:val="20"/>
        </w:rPr>
        <w:t>Pierrine</w:t>
      </w:r>
      <w:proofErr w:type="spellEnd"/>
      <w:r>
        <w:rPr>
          <w:sz w:val="20"/>
        </w:rPr>
        <w:t>, Responsable Service Scolarité, présente</w:t>
      </w:r>
      <w:r w:rsidR="004E0AF7">
        <w:rPr>
          <w:sz w:val="20"/>
        </w:rPr>
        <w:t>.</w:t>
      </w:r>
    </w:p>
    <w:p w14:paraId="6AF35865" w14:textId="68D8AD45" w:rsidR="005D7839" w:rsidRDefault="005D7839" w:rsidP="00BD5EF5">
      <w:pPr>
        <w:ind w:left="284" w:right="141"/>
        <w:jc w:val="both"/>
        <w:rPr>
          <w:sz w:val="20"/>
        </w:rPr>
      </w:pPr>
      <w:r>
        <w:rPr>
          <w:sz w:val="20"/>
        </w:rPr>
        <w:t>Mme LAVIER Sylvie, Secrétariat de direction de l'UFR, présen</w:t>
      </w:r>
      <w:r w:rsidR="004E0AF7">
        <w:rPr>
          <w:sz w:val="20"/>
        </w:rPr>
        <w:t>t</w:t>
      </w:r>
      <w:r>
        <w:rPr>
          <w:sz w:val="20"/>
        </w:rPr>
        <w:t>e</w:t>
      </w:r>
      <w:r w:rsidR="004E0AF7">
        <w:rPr>
          <w:sz w:val="20"/>
        </w:rPr>
        <w:t>.</w:t>
      </w:r>
    </w:p>
    <w:p w14:paraId="14931641" w14:textId="74162700" w:rsidR="005D7839" w:rsidRDefault="005D7839" w:rsidP="00BD5EF5">
      <w:pPr>
        <w:ind w:left="284" w:right="141"/>
        <w:jc w:val="both"/>
        <w:rPr>
          <w:sz w:val="20"/>
        </w:rPr>
      </w:pPr>
      <w:r>
        <w:rPr>
          <w:sz w:val="20"/>
        </w:rPr>
        <w:t xml:space="preserve">M. MILLARDET Jean-Baptiste, Responsable administratif de l’UFR, </w:t>
      </w:r>
      <w:r w:rsidR="00882CD8">
        <w:rPr>
          <w:sz w:val="20"/>
        </w:rPr>
        <w:t>excusé</w:t>
      </w:r>
      <w:r>
        <w:rPr>
          <w:sz w:val="20"/>
        </w:rPr>
        <w:t>.</w:t>
      </w:r>
    </w:p>
    <w:p w14:paraId="69C96B57" w14:textId="77777777" w:rsidR="005D7839" w:rsidRDefault="005D7839" w:rsidP="00BD5EF5">
      <w:pPr>
        <w:ind w:left="284" w:right="141"/>
        <w:jc w:val="both"/>
        <w:rPr>
          <w:sz w:val="20"/>
        </w:rPr>
        <w:sectPr w:rsidR="005D7839" w:rsidSect="005D7839">
          <w:footerReference w:type="default" r:id="rId9"/>
          <w:pgSz w:w="11900" w:h="16840"/>
          <w:pgMar w:top="1300" w:right="900" w:bottom="660" w:left="920" w:header="720" w:footer="473" w:gutter="0"/>
          <w:pgNumType w:start="1"/>
          <w:cols w:space="720"/>
        </w:sectPr>
      </w:pPr>
    </w:p>
    <w:p w14:paraId="6F27DD7E" w14:textId="3E8D9CE9" w:rsidR="005D7839" w:rsidRDefault="005D7839" w:rsidP="00BD5EF5">
      <w:pPr>
        <w:pStyle w:val="Titre2"/>
        <w:spacing w:line="240" w:lineRule="auto"/>
        <w:ind w:left="284" w:right="141"/>
        <w:jc w:val="both"/>
      </w:pPr>
      <w:r>
        <w:rPr>
          <w:u w:val="thick"/>
        </w:rPr>
        <w:lastRenderedPageBreak/>
        <w:t>Ordre du jour :</w:t>
      </w:r>
    </w:p>
    <w:p w14:paraId="67691266" w14:textId="77777777" w:rsidR="005D7839" w:rsidRDefault="005D7839" w:rsidP="00BD5EF5">
      <w:pPr>
        <w:pStyle w:val="Corpsdetexte"/>
        <w:ind w:left="284" w:right="141"/>
        <w:jc w:val="both"/>
        <w:rPr>
          <w:b/>
          <w:sz w:val="13"/>
        </w:rPr>
      </w:pPr>
    </w:p>
    <w:p w14:paraId="44F3B4FC" w14:textId="6175440F" w:rsidR="005D7839" w:rsidRDefault="005D7839" w:rsidP="00BD5EF5">
      <w:pPr>
        <w:pStyle w:val="Paragraphedeliste"/>
        <w:numPr>
          <w:ilvl w:val="0"/>
          <w:numId w:val="5"/>
        </w:numPr>
        <w:tabs>
          <w:tab w:val="left" w:pos="1293"/>
        </w:tabs>
        <w:ind w:left="284" w:right="141" w:firstLine="0"/>
        <w:jc w:val="both"/>
      </w:pPr>
      <w:r>
        <w:t>Approbation d</w:t>
      </w:r>
      <w:r w:rsidR="003260DF">
        <w:t>es</w:t>
      </w:r>
      <w:r>
        <w:t xml:space="preserve"> compte</w:t>
      </w:r>
      <w:r w:rsidR="003260DF">
        <w:t>s</w:t>
      </w:r>
      <w:r>
        <w:t>-rendu</w:t>
      </w:r>
      <w:r w:rsidR="003260DF">
        <w:t>s</w:t>
      </w:r>
      <w:r>
        <w:t xml:space="preserve"> du conseil du</w:t>
      </w:r>
      <w:r>
        <w:rPr>
          <w:spacing w:val="-1"/>
        </w:rPr>
        <w:t xml:space="preserve"> </w:t>
      </w:r>
      <w:r w:rsidR="00B33CE1">
        <w:rPr>
          <w:spacing w:val="-1"/>
        </w:rPr>
        <w:t>06</w:t>
      </w:r>
      <w:r w:rsidR="00191C53">
        <w:t xml:space="preserve"> </w:t>
      </w:r>
      <w:r w:rsidR="00B33CE1">
        <w:t>février</w:t>
      </w:r>
      <w:r w:rsidR="00191C53">
        <w:t xml:space="preserve"> 202</w:t>
      </w:r>
      <w:r w:rsidR="00B33CE1">
        <w:t>6</w:t>
      </w:r>
      <w:r w:rsidR="003260DF">
        <w:t xml:space="preserve"> et du 03 avril 2026</w:t>
      </w:r>
    </w:p>
    <w:p w14:paraId="547310E5" w14:textId="77777777" w:rsidR="005D7839" w:rsidRDefault="005D7839" w:rsidP="00BD5EF5">
      <w:pPr>
        <w:pStyle w:val="Paragraphedeliste"/>
        <w:numPr>
          <w:ilvl w:val="0"/>
          <w:numId w:val="5"/>
        </w:numPr>
        <w:tabs>
          <w:tab w:val="left" w:pos="1293"/>
        </w:tabs>
        <w:spacing w:line="252" w:lineRule="exact"/>
        <w:ind w:left="284" w:right="141" w:firstLine="0"/>
        <w:jc w:val="both"/>
      </w:pPr>
      <w:r>
        <w:t>Informations du</w:t>
      </w:r>
      <w:r>
        <w:rPr>
          <w:spacing w:val="-2"/>
        </w:rPr>
        <w:t xml:space="preserve"> </w:t>
      </w:r>
      <w:r>
        <w:t>Directeur</w:t>
      </w:r>
    </w:p>
    <w:p w14:paraId="126358EA" w14:textId="19524B61" w:rsidR="001E01D8" w:rsidRDefault="00800F5B" w:rsidP="00BD5EF5">
      <w:pPr>
        <w:pStyle w:val="Paragraphedeliste"/>
        <w:numPr>
          <w:ilvl w:val="0"/>
          <w:numId w:val="5"/>
        </w:numPr>
        <w:tabs>
          <w:tab w:val="left" w:pos="1293"/>
        </w:tabs>
        <w:spacing w:line="252" w:lineRule="exact"/>
        <w:ind w:left="284" w:right="141" w:firstLine="0"/>
        <w:jc w:val="both"/>
      </w:pPr>
      <w:r>
        <w:t>Avenant à la c</w:t>
      </w:r>
      <w:r w:rsidR="001E01D8">
        <w:t xml:space="preserve">onvention </w:t>
      </w:r>
      <w:r w:rsidR="003260DF">
        <w:t>ENSAM MEKNES-UBE</w:t>
      </w:r>
      <w:r w:rsidR="001E01D8">
        <w:t xml:space="preserve"> </w:t>
      </w:r>
    </w:p>
    <w:p w14:paraId="2EF359F9" w14:textId="77777777" w:rsidR="005D7839" w:rsidRDefault="005D7839" w:rsidP="00BD5EF5">
      <w:pPr>
        <w:pStyle w:val="Paragraphedeliste"/>
        <w:numPr>
          <w:ilvl w:val="0"/>
          <w:numId w:val="5"/>
        </w:numPr>
        <w:tabs>
          <w:tab w:val="left" w:pos="1293"/>
        </w:tabs>
        <w:spacing w:line="252" w:lineRule="exact"/>
        <w:ind w:left="284" w:right="141" w:firstLine="0"/>
        <w:jc w:val="both"/>
      </w:pPr>
      <w:r>
        <w:t>Questions administratives et financières</w:t>
      </w:r>
    </w:p>
    <w:p w14:paraId="48CF7482" w14:textId="77777777" w:rsidR="005D7839" w:rsidRDefault="005D7839" w:rsidP="00BD5EF5">
      <w:pPr>
        <w:pStyle w:val="Paragraphedeliste"/>
        <w:numPr>
          <w:ilvl w:val="0"/>
          <w:numId w:val="5"/>
        </w:numPr>
        <w:tabs>
          <w:tab w:val="left" w:pos="1293"/>
        </w:tabs>
        <w:spacing w:line="252" w:lineRule="exact"/>
        <w:ind w:left="284" w:right="141" w:firstLine="0"/>
        <w:jc w:val="both"/>
      </w:pPr>
      <w:r>
        <w:t>Questions</w:t>
      </w:r>
      <w:r>
        <w:rPr>
          <w:spacing w:val="-2"/>
        </w:rPr>
        <w:t xml:space="preserve"> </w:t>
      </w:r>
      <w:r>
        <w:t>diverses</w:t>
      </w:r>
    </w:p>
    <w:p w14:paraId="59B56AE7" w14:textId="77777777" w:rsidR="005D7839" w:rsidRDefault="005D7839" w:rsidP="00BD5EF5">
      <w:pPr>
        <w:pStyle w:val="Corpsdetexte"/>
        <w:ind w:left="284" w:right="141"/>
        <w:jc w:val="both"/>
        <w:rPr>
          <w:sz w:val="24"/>
        </w:rPr>
      </w:pPr>
    </w:p>
    <w:p w14:paraId="1FD30B4B" w14:textId="77777777" w:rsidR="005D7839" w:rsidRDefault="005D7839" w:rsidP="00BD5EF5">
      <w:pPr>
        <w:pStyle w:val="Corpsdetexte"/>
        <w:ind w:left="284" w:right="141"/>
        <w:jc w:val="both"/>
        <w:rPr>
          <w:sz w:val="20"/>
        </w:rPr>
      </w:pPr>
    </w:p>
    <w:p w14:paraId="7E64FAE2" w14:textId="1680702D" w:rsidR="005D7839" w:rsidRDefault="005D7839" w:rsidP="00BD5EF5">
      <w:pPr>
        <w:pStyle w:val="Corpsdetexte"/>
        <w:spacing w:line="252" w:lineRule="exact"/>
        <w:ind w:left="284" w:right="141"/>
        <w:jc w:val="both"/>
      </w:pPr>
      <w:r>
        <w:t xml:space="preserve">M. </w:t>
      </w:r>
      <w:r w:rsidR="00FB5223">
        <w:t>IMHOFF</w:t>
      </w:r>
      <w:r>
        <w:t xml:space="preserve"> ouvre la séance à </w:t>
      </w:r>
      <w:r w:rsidR="00FB7524">
        <w:t>10</w:t>
      </w:r>
      <w:r>
        <w:t>h</w:t>
      </w:r>
      <w:r w:rsidR="00FB7524">
        <w:t>2</w:t>
      </w:r>
      <w:r w:rsidR="003260DF">
        <w:t>5</w:t>
      </w:r>
      <w:r>
        <w:t>.</w:t>
      </w:r>
    </w:p>
    <w:p w14:paraId="36BDD16D" w14:textId="77777777" w:rsidR="00191C53" w:rsidRPr="00191C53" w:rsidRDefault="00191C53" w:rsidP="00BD5EF5">
      <w:pPr>
        <w:pStyle w:val="Corpsdetexte"/>
        <w:spacing w:line="252" w:lineRule="exact"/>
        <w:ind w:left="284" w:right="141"/>
        <w:jc w:val="both"/>
      </w:pPr>
    </w:p>
    <w:p w14:paraId="02F9AA9D" w14:textId="7F4AD24F" w:rsidR="005D7839" w:rsidRDefault="005D7839" w:rsidP="00BD5EF5">
      <w:pPr>
        <w:pStyle w:val="Corpsdetexte"/>
        <w:ind w:left="284" w:right="141" w:hanging="1"/>
        <w:jc w:val="both"/>
      </w:pPr>
      <w:r>
        <w:t>Après lecture des</w:t>
      </w:r>
      <w:r w:rsidR="00DC56CF">
        <w:t xml:space="preserve"> </w:t>
      </w:r>
      <w:r>
        <w:t>procurations, M. Imhoff demande s’il y aura des questions diverses à traiter en fin de séance.</w:t>
      </w:r>
    </w:p>
    <w:p w14:paraId="3F12FBE9" w14:textId="77777777" w:rsidR="005D7839" w:rsidRDefault="005D7839" w:rsidP="00BD5EF5">
      <w:pPr>
        <w:pStyle w:val="Corpsdetexte"/>
        <w:ind w:left="284" w:right="141"/>
        <w:jc w:val="both"/>
        <w:rPr>
          <w:sz w:val="19"/>
        </w:rPr>
      </w:pPr>
    </w:p>
    <w:p w14:paraId="5657004C" w14:textId="33238465" w:rsidR="005D7839" w:rsidRPr="00B33CE1" w:rsidRDefault="005D7839" w:rsidP="00BD5EF5">
      <w:pPr>
        <w:pStyle w:val="Titre2"/>
        <w:numPr>
          <w:ilvl w:val="0"/>
          <w:numId w:val="4"/>
        </w:numPr>
        <w:tabs>
          <w:tab w:val="left" w:pos="993"/>
        </w:tabs>
        <w:spacing w:line="240" w:lineRule="auto"/>
        <w:ind w:left="284" w:right="141" w:firstLine="0"/>
        <w:jc w:val="both"/>
        <w:rPr>
          <w:u w:val="single"/>
        </w:rPr>
      </w:pPr>
      <w:r w:rsidRPr="00B33CE1">
        <w:rPr>
          <w:u w:val="single"/>
        </w:rPr>
        <w:t>Approbation d</w:t>
      </w:r>
      <w:r w:rsidR="003260DF">
        <w:rPr>
          <w:u w:val="single"/>
        </w:rPr>
        <w:t>es</w:t>
      </w:r>
      <w:r w:rsidRPr="00B33CE1">
        <w:rPr>
          <w:u w:val="single"/>
        </w:rPr>
        <w:t xml:space="preserve"> relevé</w:t>
      </w:r>
      <w:r w:rsidR="003260DF">
        <w:rPr>
          <w:u w:val="single"/>
        </w:rPr>
        <w:t>s</w:t>
      </w:r>
      <w:r w:rsidRPr="00B33CE1">
        <w:rPr>
          <w:u w:val="single"/>
        </w:rPr>
        <w:t xml:space="preserve"> de décisions de</w:t>
      </w:r>
      <w:r w:rsidR="003260DF">
        <w:rPr>
          <w:u w:val="single"/>
        </w:rPr>
        <w:t>s</w:t>
      </w:r>
      <w:r w:rsidRPr="00B33CE1">
        <w:rPr>
          <w:u w:val="single"/>
        </w:rPr>
        <w:t xml:space="preserve"> </w:t>
      </w:r>
      <w:r w:rsidR="003260DF">
        <w:rPr>
          <w:u w:val="single"/>
        </w:rPr>
        <w:t>s</w:t>
      </w:r>
      <w:r w:rsidRPr="00B33CE1">
        <w:rPr>
          <w:u w:val="single"/>
        </w:rPr>
        <w:t>éance</w:t>
      </w:r>
      <w:r w:rsidR="003260DF">
        <w:rPr>
          <w:u w:val="single"/>
        </w:rPr>
        <w:t>s</w:t>
      </w:r>
      <w:r w:rsidRPr="00B33CE1">
        <w:rPr>
          <w:u w:val="single"/>
        </w:rPr>
        <w:t xml:space="preserve"> du </w:t>
      </w:r>
      <w:r w:rsidR="00B33CE1" w:rsidRPr="00B33CE1">
        <w:rPr>
          <w:u w:val="single"/>
        </w:rPr>
        <w:t>06</w:t>
      </w:r>
      <w:r w:rsidR="00191C53" w:rsidRPr="00B33CE1">
        <w:rPr>
          <w:u w:val="single"/>
        </w:rPr>
        <w:t xml:space="preserve"> </w:t>
      </w:r>
      <w:r w:rsidR="00B33CE1" w:rsidRPr="00B33CE1">
        <w:rPr>
          <w:u w:val="single"/>
        </w:rPr>
        <w:t>février</w:t>
      </w:r>
      <w:r w:rsidRPr="00B33CE1">
        <w:rPr>
          <w:u w:val="single"/>
        </w:rPr>
        <w:t xml:space="preserve"> 202</w:t>
      </w:r>
      <w:r w:rsidR="00B33CE1" w:rsidRPr="00B33CE1">
        <w:rPr>
          <w:u w:val="single"/>
        </w:rPr>
        <w:t>6</w:t>
      </w:r>
      <w:r w:rsidRPr="00B33CE1">
        <w:rPr>
          <w:spacing w:val="-15"/>
          <w:u w:val="single"/>
        </w:rPr>
        <w:t xml:space="preserve"> </w:t>
      </w:r>
      <w:proofErr w:type="gramStart"/>
      <w:r w:rsidR="003260DF">
        <w:rPr>
          <w:spacing w:val="-15"/>
          <w:u w:val="single"/>
        </w:rPr>
        <w:t>et  du</w:t>
      </w:r>
      <w:proofErr w:type="gramEnd"/>
      <w:r w:rsidR="003260DF">
        <w:rPr>
          <w:spacing w:val="-15"/>
          <w:u w:val="single"/>
        </w:rPr>
        <w:t xml:space="preserve"> 03 avril 2026 </w:t>
      </w:r>
      <w:r w:rsidRPr="00B33CE1">
        <w:rPr>
          <w:u w:val="single"/>
        </w:rPr>
        <w:t>:</w:t>
      </w:r>
    </w:p>
    <w:p w14:paraId="62B34E9B" w14:textId="749AF6D2" w:rsidR="005D7839" w:rsidRDefault="005D7839" w:rsidP="00BD5EF5">
      <w:pPr>
        <w:pStyle w:val="Corpsdetexte"/>
        <w:ind w:left="284" w:right="141"/>
        <w:jc w:val="both"/>
        <w:rPr>
          <w:b/>
          <w:sz w:val="13"/>
        </w:rPr>
      </w:pPr>
    </w:p>
    <w:p w14:paraId="77FBD836" w14:textId="2FB353B2" w:rsidR="003260DF" w:rsidRDefault="003260DF" w:rsidP="00BD5EF5">
      <w:pPr>
        <w:pStyle w:val="Corpsdetexte"/>
        <w:ind w:left="284" w:right="141"/>
        <w:jc w:val="both"/>
      </w:pPr>
      <w:r w:rsidRPr="003260DF">
        <w:t>Pas de remarque ou suggestion. M. IMHOFF propose les deux comptes-rendus au vote.</w:t>
      </w:r>
    </w:p>
    <w:p w14:paraId="0D9E906F" w14:textId="77777777" w:rsidR="003260DF" w:rsidRPr="003260DF" w:rsidRDefault="003260DF" w:rsidP="00BD5EF5">
      <w:pPr>
        <w:pStyle w:val="Corpsdetexte"/>
        <w:ind w:left="284" w:right="141"/>
        <w:jc w:val="both"/>
      </w:pPr>
    </w:p>
    <w:p w14:paraId="3201792D" w14:textId="77777777" w:rsidR="003260DF" w:rsidRDefault="003260DF" w:rsidP="003260DF">
      <w:pPr>
        <w:pStyle w:val="Corpsdetexte"/>
        <w:spacing w:before="8"/>
        <w:ind w:left="284" w:right="141"/>
        <w:jc w:val="both"/>
        <w:rPr>
          <w:sz w:val="18"/>
        </w:rPr>
      </w:pPr>
      <w:r>
        <w:rPr>
          <w:noProof/>
        </w:rPr>
        <mc:AlternateContent>
          <mc:Choice Requires="wps">
            <w:drawing>
              <wp:anchor distT="0" distB="0" distL="0" distR="0" simplePos="0" relativeHeight="251682816" behindDoc="1" locked="0" layoutInCell="1" allowOverlap="1" wp14:anchorId="7D9290C8" wp14:editId="7AC935E6">
                <wp:simplePos x="0" y="0"/>
                <wp:positionH relativeFrom="page">
                  <wp:posOffset>643890</wp:posOffset>
                </wp:positionH>
                <wp:positionV relativeFrom="paragraph">
                  <wp:posOffset>164465</wp:posOffset>
                </wp:positionV>
                <wp:extent cx="6360795" cy="492760"/>
                <wp:effectExtent l="0" t="0" r="20955" b="21590"/>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492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963056" w14:textId="77777777" w:rsidR="003260DF" w:rsidRDefault="003260DF" w:rsidP="003260DF">
                            <w:pPr>
                              <w:spacing w:before="19" w:line="252" w:lineRule="exact"/>
                              <w:ind w:left="82" w:right="9121"/>
                              <w:jc w:val="center"/>
                              <w:rPr>
                                <w:b/>
                              </w:rPr>
                            </w:pPr>
                            <w:r>
                              <w:rPr>
                                <w:b/>
                              </w:rPr>
                              <w:t>Vote :</w:t>
                            </w:r>
                          </w:p>
                          <w:p w14:paraId="72C93A7E" w14:textId="424A1924" w:rsidR="003260DF" w:rsidRDefault="003260DF" w:rsidP="003260DF">
                            <w:pPr>
                              <w:spacing w:line="252" w:lineRule="exact"/>
                              <w:ind w:left="82" w:right="80"/>
                              <w:jc w:val="center"/>
                              <w:rPr>
                                <w:b/>
                              </w:rPr>
                            </w:pPr>
                            <w:r>
                              <w:rPr>
                                <w:b/>
                              </w:rPr>
                              <w:t>Pour : 27 – Contre : 0 – Abstention : 10</w:t>
                            </w:r>
                          </w:p>
                          <w:p w14:paraId="2CD5D927" w14:textId="77777777" w:rsidR="003260DF" w:rsidRDefault="003260DF" w:rsidP="003260DF">
                            <w:pPr>
                              <w:spacing w:line="252" w:lineRule="exact"/>
                              <w:ind w:left="82" w:right="80"/>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290C8" id="_x0000_t202" coordsize="21600,21600" o:spt="202" path="m,l,21600r21600,l21600,xe">
                <v:stroke joinstyle="miter"/>
                <v:path gradientshapeok="t" o:connecttype="rect"/>
              </v:shapetype>
              <v:shape id="Zone de texte 7" o:spid="_x0000_s1026" type="#_x0000_t202" style="position:absolute;left:0;text-align:left;margin-left:50.7pt;margin-top:12.95pt;width:500.85pt;height:38.8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" filled="f" strokeweight=".48pt">
                <v:textbox inset="0,0,0,0">
                  <w:txbxContent>
                    <w:p w14:paraId="4E963056" w14:textId="77777777" w:rsidR="003260DF" w:rsidRDefault="003260DF" w:rsidP="003260DF">
                      <w:pPr>
                        <w:spacing w:before="19" w:line="252" w:lineRule="exact"/>
                        <w:ind w:left="82" w:right="9121"/>
                        <w:jc w:val="center"/>
                        <w:rPr>
                          <w:b/>
                        </w:rPr>
                      </w:pPr>
                      <w:r>
                        <w:rPr>
                          <w:b/>
                        </w:rPr>
                        <w:t>Vote :</w:t>
                      </w:r>
                    </w:p>
                    <w:p w14:paraId="72C93A7E" w14:textId="424A1924" w:rsidR="003260DF" w:rsidRDefault="003260DF" w:rsidP="003260DF">
                      <w:pPr>
                        <w:spacing w:line="252" w:lineRule="exact"/>
                        <w:ind w:left="82" w:right="80"/>
                        <w:jc w:val="center"/>
                        <w:rPr>
                          <w:b/>
                        </w:rPr>
                      </w:pPr>
                      <w:r>
                        <w:rPr>
                          <w:b/>
                        </w:rPr>
                        <w:t>Pour : 27 – Contre : 0 – Abstention : 10</w:t>
                      </w:r>
                    </w:p>
                    <w:p w14:paraId="2CD5D927" w14:textId="77777777" w:rsidR="003260DF" w:rsidRDefault="003260DF" w:rsidP="003260DF">
                      <w:pPr>
                        <w:spacing w:line="252" w:lineRule="exact"/>
                        <w:ind w:left="82" w:right="80"/>
                        <w:jc w:val="center"/>
                        <w:rPr>
                          <w:b/>
                        </w:rPr>
                      </w:pPr>
                    </w:p>
                  </w:txbxContent>
                </v:textbox>
                <w10:wrap type="topAndBottom" anchorx="page"/>
              </v:shape>
            </w:pict>
          </mc:Fallback>
        </mc:AlternateContent>
      </w:r>
    </w:p>
    <w:p w14:paraId="44531DC8" w14:textId="77777777" w:rsidR="005D7839" w:rsidRDefault="005D7839" w:rsidP="00BD5EF5">
      <w:pPr>
        <w:pStyle w:val="Corpsdetexte"/>
        <w:spacing w:before="8"/>
        <w:ind w:left="284" w:right="141"/>
        <w:jc w:val="both"/>
        <w:rPr>
          <w:sz w:val="21"/>
        </w:rPr>
      </w:pPr>
    </w:p>
    <w:p w14:paraId="43AA4E88" w14:textId="1EA1938C" w:rsidR="005D7839" w:rsidRPr="00B33CE1" w:rsidRDefault="005D7839" w:rsidP="00B33CE1">
      <w:pPr>
        <w:pStyle w:val="Titre2"/>
        <w:numPr>
          <w:ilvl w:val="0"/>
          <w:numId w:val="4"/>
        </w:numPr>
        <w:spacing w:line="240" w:lineRule="auto"/>
        <w:ind w:left="993" w:right="141" w:hanging="709"/>
        <w:jc w:val="both"/>
        <w:rPr>
          <w:u w:val="single"/>
        </w:rPr>
      </w:pPr>
      <w:r w:rsidRPr="00B33CE1">
        <w:rPr>
          <w:u w:val="single"/>
        </w:rPr>
        <w:t>Informations du Directeur</w:t>
      </w:r>
      <w:r w:rsidRPr="00B33CE1">
        <w:rPr>
          <w:spacing w:val="-1"/>
          <w:u w:val="single"/>
        </w:rPr>
        <w:t xml:space="preserve"> </w:t>
      </w:r>
      <w:r w:rsidRPr="00B33CE1">
        <w:rPr>
          <w:u w:val="single"/>
        </w:rPr>
        <w:t>:</w:t>
      </w:r>
    </w:p>
    <w:p w14:paraId="77939F2E" w14:textId="77777777" w:rsidR="005D7839" w:rsidRDefault="005D7839" w:rsidP="00BD5EF5">
      <w:pPr>
        <w:pStyle w:val="Corpsdetexte"/>
        <w:spacing w:before="8"/>
        <w:ind w:left="284" w:right="141"/>
        <w:jc w:val="both"/>
        <w:rPr>
          <w:b/>
          <w:sz w:val="13"/>
        </w:rPr>
      </w:pPr>
    </w:p>
    <w:p w14:paraId="0EB1971A" w14:textId="197B542B" w:rsidR="00CA58AB" w:rsidRDefault="00EF128D" w:rsidP="00BD5EF5">
      <w:pPr>
        <w:ind w:left="284" w:right="141"/>
        <w:jc w:val="both"/>
      </w:pPr>
      <w:r>
        <w:t>M. IMHOFF revient sur le suicide récent d’un étudiant de l’UFR et la situation de détresse d’un autre étudiant en licence. Il met en avant une vague de mal être et qu’un grand nombre d’étudiants se trouvent en grande souffrance. Il ajoute que l’accompagnement de ces étudiants, en souffrance, en précarité et/ou en isolement n’est pas une mission facile.</w:t>
      </w:r>
    </w:p>
    <w:p w14:paraId="40D914FD" w14:textId="630708CC" w:rsidR="00EF128D" w:rsidRDefault="00EF128D" w:rsidP="00BD5EF5">
      <w:pPr>
        <w:ind w:left="284" w:right="141"/>
        <w:jc w:val="both"/>
      </w:pPr>
    </w:p>
    <w:p w14:paraId="1FE9609D" w14:textId="05228562" w:rsidR="00EF128D" w:rsidRDefault="00EF128D" w:rsidP="00BD5EF5">
      <w:pPr>
        <w:ind w:left="284" w:right="141"/>
        <w:jc w:val="both"/>
      </w:pPr>
      <w:r>
        <w:t>M. BAO revient sur l’alerte lancée par Mme COUPEZ, enseignante au LAST, qui s’est inquiétée de l’absence d’un étudiant, a sondé les camarades de ce dernier et après signalement, quelques appels téléphoniques et l’intervention en personne du CROUS, il a été retrouvé en très grande détresse psychologique à son domicile. M. BAO assure que l’équipe du LAST est à l’écoute des étudiants.</w:t>
      </w:r>
    </w:p>
    <w:p w14:paraId="125EF4BA" w14:textId="5FDF49ED" w:rsidR="00EF128D" w:rsidRDefault="00EF128D" w:rsidP="00BD5EF5">
      <w:pPr>
        <w:ind w:left="284" w:right="141"/>
        <w:jc w:val="both"/>
      </w:pPr>
    </w:p>
    <w:p w14:paraId="1423F872" w14:textId="59D0CE7A" w:rsidR="00EF128D" w:rsidRDefault="00EF128D" w:rsidP="00BD5EF5">
      <w:pPr>
        <w:ind w:left="284" w:right="141"/>
        <w:jc w:val="both"/>
      </w:pPr>
      <w:r>
        <w:t>Mme COMTE pré</w:t>
      </w:r>
      <w:r w:rsidR="00E67CEB">
        <w:t>cise</w:t>
      </w:r>
      <w:r>
        <w:t xml:space="preserve"> que l</w:t>
      </w:r>
      <w:r w:rsidR="00E67CEB">
        <w:t>orsqu</w:t>
      </w:r>
      <w:r>
        <w:t>e</w:t>
      </w:r>
      <w:r w:rsidR="00E67CEB">
        <w:t xml:space="preserve"> le</w:t>
      </w:r>
      <w:r>
        <w:t xml:space="preserve"> S.S.E. </w:t>
      </w:r>
      <w:r w:rsidR="00800F5B">
        <w:t xml:space="preserve">(Service </w:t>
      </w:r>
      <w:r w:rsidR="00E67CEB">
        <w:t>Santé</w:t>
      </w:r>
      <w:r w:rsidR="00800F5B">
        <w:t xml:space="preserve"> Etudiant) </w:t>
      </w:r>
      <w:r>
        <w:t xml:space="preserve">n’est pas </w:t>
      </w:r>
      <w:r w:rsidR="00E67CEB">
        <w:t>disponible sur ce type d’urgence, cela entraîne quelquefois des décisions « humaines » difficiles de la part du personnel sollicité</w:t>
      </w:r>
      <w:r>
        <w:t>.</w:t>
      </w:r>
    </w:p>
    <w:p w14:paraId="3741E119" w14:textId="019A7C11" w:rsidR="0083717E" w:rsidRDefault="0083717E" w:rsidP="00BD5EF5">
      <w:pPr>
        <w:ind w:left="284" w:right="141"/>
        <w:jc w:val="both"/>
      </w:pPr>
      <w:r>
        <w:t xml:space="preserve">Elle ajoute qu’il existe des dispositifs et des documents en ligne à destination des étudiants en mal être. </w:t>
      </w:r>
      <w:r w:rsidR="00042D61">
        <w:t xml:space="preserve">M. FLEURAT-LESSARD explique que le </w:t>
      </w:r>
      <w:r>
        <w:t>sujet est abordé en réunion de rentrée auxquelles les étudiants R.I.</w:t>
      </w:r>
      <w:r w:rsidR="00800F5B">
        <w:t xml:space="preserve"> (Relations Internationales)</w:t>
      </w:r>
      <w:r>
        <w:t xml:space="preserve"> ne peuvent souvent pas assister en raison de leur arrivée tardive.</w:t>
      </w:r>
    </w:p>
    <w:p w14:paraId="2EEB0EAE" w14:textId="0A9EE5D5" w:rsidR="0083717E" w:rsidRDefault="0083717E" w:rsidP="00BD5EF5">
      <w:pPr>
        <w:ind w:left="284" w:right="141"/>
        <w:jc w:val="both"/>
      </w:pPr>
    </w:p>
    <w:p w14:paraId="0CE3CDD6" w14:textId="298FA2EF" w:rsidR="0083717E" w:rsidRDefault="0083717E" w:rsidP="00BD5EF5">
      <w:pPr>
        <w:ind w:left="284" w:right="141"/>
        <w:jc w:val="both"/>
      </w:pPr>
      <w:r>
        <w:t>M. IMHOFF ajoute que les étudiants renfermés sur eux-mêmes ne sont pas réceptifs.</w:t>
      </w:r>
    </w:p>
    <w:p w14:paraId="066A6D5D" w14:textId="3BF247A7" w:rsidR="0083717E" w:rsidRDefault="0083717E" w:rsidP="00BD5EF5">
      <w:pPr>
        <w:ind w:left="284" w:right="141"/>
        <w:jc w:val="both"/>
      </w:pPr>
    </w:p>
    <w:p w14:paraId="58B3945A" w14:textId="59E88DA1" w:rsidR="0083717E" w:rsidRDefault="0083717E" w:rsidP="00BD5EF5">
      <w:pPr>
        <w:ind w:left="284" w:right="141"/>
        <w:jc w:val="both"/>
      </w:pPr>
      <w:r>
        <w:t xml:space="preserve">M. FLEURAT-LESSARD suggère également des messages d’informations moins </w:t>
      </w:r>
      <w:r w:rsidR="00042D61">
        <w:t>lourds</w:t>
      </w:r>
      <w:r>
        <w:t xml:space="preserve"> et anxiogènes, avec moins de détails lorsque des évènements aussi dramatiques sont relayés. Les étudiants peuvent se sentir effrayés.</w:t>
      </w:r>
    </w:p>
    <w:p w14:paraId="704A46FB" w14:textId="6C920CE2" w:rsidR="0083717E" w:rsidRDefault="0083717E" w:rsidP="00BD5EF5">
      <w:pPr>
        <w:ind w:left="284" w:right="141"/>
        <w:jc w:val="both"/>
      </w:pPr>
    </w:p>
    <w:p w14:paraId="3A052420" w14:textId="0B752CBC" w:rsidR="0083717E" w:rsidRDefault="0083717E" w:rsidP="00BD5EF5">
      <w:pPr>
        <w:ind w:left="284" w:right="141"/>
        <w:jc w:val="both"/>
      </w:pPr>
      <w:r>
        <w:t>M. IMHOFF répond que peu importe le genre de message transmis, il n’y aura jamais de bonnes façons de prévenir la communauté et certains étudiants interpréteront mieux que d’autres.</w:t>
      </w:r>
    </w:p>
    <w:p w14:paraId="2941CEE3" w14:textId="5CAAA2D8" w:rsidR="0083717E" w:rsidRDefault="0083717E" w:rsidP="00BD5EF5">
      <w:pPr>
        <w:ind w:left="284" w:right="141"/>
        <w:jc w:val="both"/>
      </w:pPr>
    </w:p>
    <w:p w14:paraId="19362425" w14:textId="2B33D4B9" w:rsidR="0083717E" w:rsidRDefault="0083717E" w:rsidP="00BD5EF5">
      <w:pPr>
        <w:ind w:left="284" w:right="141"/>
        <w:jc w:val="both"/>
      </w:pPr>
      <w:r>
        <w:t xml:space="preserve">M. PARIS intervient en précisant que la moitié de la population des étudiants en </w:t>
      </w:r>
      <w:r w:rsidR="00800F5B">
        <w:t xml:space="preserve">R.I. (Relations Internationales) </w:t>
      </w:r>
      <w:r>
        <w:t xml:space="preserve">est en grande difficulté. Il évoque le cas des </w:t>
      </w:r>
      <w:r w:rsidR="00800F5B">
        <w:t xml:space="preserve">R.I. (Relations Internationales) </w:t>
      </w:r>
      <w:r>
        <w:lastRenderedPageBreak/>
        <w:t>isolés, parfois ayant du mal à s’intégrer, à sortir de leur isolement.</w:t>
      </w:r>
    </w:p>
    <w:p w14:paraId="1A8292DA" w14:textId="1E486B98" w:rsidR="0083717E" w:rsidRDefault="0083717E" w:rsidP="00BD5EF5">
      <w:pPr>
        <w:ind w:left="284" w:right="141"/>
        <w:jc w:val="both"/>
      </w:pPr>
    </w:p>
    <w:p w14:paraId="5B547B1C" w14:textId="5646BF3D" w:rsidR="0083717E" w:rsidRDefault="0083717E" w:rsidP="00BD5EF5">
      <w:pPr>
        <w:ind w:left="284" w:right="141"/>
        <w:jc w:val="both"/>
      </w:pPr>
      <w:r>
        <w:t>M. IMHOFF énonce le fait que l’un des premiers endroits où les étudiants vont se trouve être le service de scolarité, qui recueille les signalements et informations relatives aux étudiants en souffrance.</w:t>
      </w:r>
    </w:p>
    <w:p w14:paraId="73237B12" w14:textId="333561AB" w:rsidR="00042D61" w:rsidRDefault="00042D61" w:rsidP="00BD5EF5">
      <w:pPr>
        <w:ind w:left="284" w:right="141"/>
        <w:jc w:val="both"/>
      </w:pPr>
    </w:p>
    <w:p w14:paraId="21F0A7FA" w14:textId="17B37822" w:rsidR="00042D61" w:rsidRDefault="00042D61" w:rsidP="00BD5EF5">
      <w:pPr>
        <w:ind w:left="284" w:right="141"/>
        <w:jc w:val="both"/>
      </w:pPr>
      <w:r>
        <w:t xml:space="preserve">Mme CHABANNE ajoute qu’une formation P.S.S.M. </w:t>
      </w:r>
      <w:r w:rsidR="00857100">
        <w:t xml:space="preserve">(Premiers Secours en Santé Mentale) </w:t>
      </w:r>
      <w:r>
        <w:t>soit proposée à tous les personnels mais Mme COMTE répond qu’il n’y a pas assez de formateurs.</w:t>
      </w:r>
    </w:p>
    <w:p w14:paraId="6009CF26" w14:textId="735CCFE0" w:rsidR="00042D61" w:rsidRDefault="00042D61" w:rsidP="00BD5EF5">
      <w:pPr>
        <w:ind w:left="284" w:right="141"/>
        <w:jc w:val="both"/>
      </w:pPr>
    </w:p>
    <w:p w14:paraId="4A9FB3DE" w14:textId="5A1414F0" w:rsidR="00042D61" w:rsidRDefault="00042D61" w:rsidP="00BD5EF5">
      <w:pPr>
        <w:ind w:left="284" w:right="141"/>
        <w:jc w:val="both"/>
      </w:pPr>
      <w:r>
        <w:t xml:space="preserve">M. PARIS précise aussi qu’il reçoit les étudiants sur </w:t>
      </w:r>
      <w:r w:rsidR="00857100">
        <w:t>rendez-vous</w:t>
      </w:r>
      <w:r>
        <w:t xml:space="preserve"> et constate qu’ils ne se connaissent pas entre eux.</w:t>
      </w:r>
    </w:p>
    <w:p w14:paraId="59BB7363" w14:textId="074689FD" w:rsidR="00042D61" w:rsidRDefault="00042D61" w:rsidP="00BD5EF5">
      <w:pPr>
        <w:ind w:left="284" w:right="141"/>
        <w:jc w:val="both"/>
      </w:pPr>
    </w:p>
    <w:p w14:paraId="38286D67" w14:textId="72032088" w:rsidR="00042D61" w:rsidRDefault="00042D61" w:rsidP="00BD5EF5">
      <w:pPr>
        <w:ind w:left="284" w:right="141"/>
        <w:jc w:val="both"/>
      </w:pPr>
      <w:r>
        <w:t>Mme COMTE reprend sur les dispositifs existant au sein de l’université, qu’ils sont nombreux : la Commission Solidarité, qui dispose d’un listing des étudiants en situation compliquée ; les évènements dédiés à ce public comme la Journée de Solidarité, le repas de la rentrée, à Noël…et les structures adaptées pour les étudiants, des lieux de rencontre.</w:t>
      </w:r>
    </w:p>
    <w:p w14:paraId="7D03FFF5" w14:textId="1D7F5244" w:rsidR="00042D61" w:rsidRDefault="00042D61" w:rsidP="00BD5EF5">
      <w:pPr>
        <w:ind w:left="284" w:right="141"/>
        <w:jc w:val="both"/>
      </w:pPr>
    </w:p>
    <w:p w14:paraId="3883C2B6" w14:textId="2424DA06" w:rsidR="00042D61" w:rsidRDefault="00042D61" w:rsidP="00BD5EF5">
      <w:pPr>
        <w:ind w:left="284" w:right="141"/>
        <w:jc w:val="both"/>
      </w:pPr>
      <w:r>
        <w:t xml:space="preserve">M. MORAUX complète en expliquant qu’en plus de l’isolement il y a aussi la barrière de la langue. Il manque du personnel et les délais sont très longs pour les </w:t>
      </w:r>
      <w:r w:rsidR="00857100">
        <w:t xml:space="preserve">rendez-vous </w:t>
      </w:r>
      <w:r>
        <w:t>avec la psychologue.</w:t>
      </w:r>
    </w:p>
    <w:p w14:paraId="06F3CC60" w14:textId="51F42384" w:rsidR="0027507E" w:rsidRDefault="0027507E" w:rsidP="00BD5EF5">
      <w:pPr>
        <w:ind w:left="284" w:right="141"/>
        <w:jc w:val="both"/>
      </w:pPr>
    </w:p>
    <w:p w14:paraId="1E0351FA" w14:textId="09B3B352" w:rsidR="0027507E" w:rsidRDefault="0027507E" w:rsidP="00BD5EF5">
      <w:pPr>
        <w:ind w:left="284" w:right="141"/>
        <w:jc w:val="both"/>
      </w:pPr>
      <w:r>
        <w:t xml:space="preserve">M. IMHOFF évoque ensuite les entretiens qui se sont déroulés récemment concernant le poste de Responsable Administratif Adjoint à l’UFR, spécifiquement crée afin de pallier l’absence d’une durée </w:t>
      </w:r>
      <w:r w:rsidR="00F147B9">
        <w:t>indéterminée du Responsable Administratif</w:t>
      </w:r>
      <w:r>
        <w:t xml:space="preserve"> et annonce la candidature d’Angélique BARDOLLET</w:t>
      </w:r>
      <w:r w:rsidR="00F147B9">
        <w:t>. Elle prendra ses fonctions sur ce poste à compter du 01</w:t>
      </w:r>
      <w:r w:rsidR="00F147B9" w:rsidRPr="00F147B9">
        <w:rPr>
          <w:vertAlign w:val="superscript"/>
        </w:rPr>
        <w:t>er</w:t>
      </w:r>
      <w:r w:rsidR="00F147B9">
        <w:t>/09/2026 sous la responsabilité du Responsable Administratif et du DGS.</w:t>
      </w:r>
    </w:p>
    <w:p w14:paraId="4DF313B3" w14:textId="0322F799" w:rsidR="00F147B9" w:rsidRDefault="00F147B9" w:rsidP="00BD5EF5">
      <w:pPr>
        <w:ind w:left="284" w:right="141"/>
        <w:jc w:val="both"/>
      </w:pPr>
      <w:r>
        <w:t>Le recrutement d’un Responsable d’Antenne Financière est lancé.</w:t>
      </w:r>
    </w:p>
    <w:p w14:paraId="6F81657F" w14:textId="0135FF47" w:rsidR="00F147B9" w:rsidRDefault="00F147B9" w:rsidP="00BD5EF5">
      <w:pPr>
        <w:ind w:left="284" w:right="141"/>
        <w:jc w:val="both"/>
      </w:pPr>
      <w:r>
        <w:t>Mme BARDOLLET rassure en expliquant que la proximité permettra de réaliser un tuilage dans de bonnes conditions.</w:t>
      </w:r>
    </w:p>
    <w:p w14:paraId="0F8F05F6" w14:textId="7CE46690" w:rsidR="00F147B9" w:rsidRDefault="00F147B9" w:rsidP="00BD5EF5">
      <w:pPr>
        <w:ind w:left="284" w:right="141"/>
        <w:jc w:val="both"/>
      </w:pPr>
    </w:p>
    <w:p w14:paraId="613F907E" w14:textId="4AED74F8" w:rsidR="00F147B9" w:rsidRDefault="00F147B9" w:rsidP="00BD5EF5">
      <w:pPr>
        <w:ind w:left="284" w:right="141"/>
        <w:jc w:val="both"/>
      </w:pPr>
      <w:r>
        <w:t xml:space="preserve">M. IMHOFF revient sur les frais d’inscription différenciés pour les </w:t>
      </w:r>
      <w:r w:rsidR="00857100">
        <w:t xml:space="preserve">R.I. (Relations Internationales) </w:t>
      </w:r>
      <w:r>
        <w:t>et explique que le C</w:t>
      </w:r>
      <w:r w:rsidR="00857100">
        <w:t>.</w:t>
      </w:r>
      <w:r>
        <w:t>N</w:t>
      </w:r>
      <w:r w:rsidR="00857100">
        <w:t>.</w:t>
      </w:r>
      <w:r>
        <w:t>E</w:t>
      </w:r>
      <w:r w:rsidR="00857100">
        <w:t>.</w:t>
      </w:r>
      <w:r>
        <w:t>S</w:t>
      </w:r>
      <w:r w:rsidR="00857100">
        <w:t>.</w:t>
      </w:r>
      <w:r>
        <w:t>E</w:t>
      </w:r>
      <w:r w:rsidR="00857100">
        <w:t>.</w:t>
      </w:r>
      <w:r>
        <w:t>R</w:t>
      </w:r>
      <w:r w:rsidR="00857100">
        <w:t>. (Conseil National de l’’Enseignement Supérieur et de la Recherche)</w:t>
      </w:r>
      <w:r>
        <w:t xml:space="preserve"> refuse </w:t>
      </w:r>
      <w:r w:rsidR="00F83EB9">
        <w:t>les propositions du ministère</w:t>
      </w:r>
      <w:r>
        <w:t>. Les étudiants qui auraient pu valider leur inscription avant le passage du décret ne sont pas impactés par les frais différenciés.</w:t>
      </w:r>
    </w:p>
    <w:p w14:paraId="1C80A276" w14:textId="70ED07C2" w:rsidR="00F147B9" w:rsidRDefault="00F147B9" w:rsidP="00BD5EF5">
      <w:pPr>
        <w:ind w:left="284" w:right="141"/>
        <w:jc w:val="both"/>
      </w:pPr>
      <w:r>
        <w:t xml:space="preserve">M. MORAUX ajoute que ces frais vont entraîner des difficultés financières pour les </w:t>
      </w:r>
      <w:r w:rsidR="00800F5B">
        <w:t>R.I. (Relations Internationales)</w:t>
      </w:r>
      <w:r>
        <w:t xml:space="preserve">. Les frais en </w:t>
      </w:r>
      <w:r w:rsidR="000E5EAF">
        <w:t>licence</w:t>
      </w:r>
      <w:r>
        <w:t xml:space="preserve"> et en </w:t>
      </w:r>
      <w:r w:rsidR="000E5EAF">
        <w:t>m</w:t>
      </w:r>
      <w:r w:rsidR="00857100">
        <w:t>aster</w:t>
      </w:r>
      <w:r>
        <w:t xml:space="preserve"> sont estimés à 1 000€.</w:t>
      </w:r>
    </w:p>
    <w:p w14:paraId="6F015CDD" w14:textId="22548099" w:rsidR="00F147B9" w:rsidRDefault="00F147B9" w:rsidP="00BD5EF5">
      <w:pPr>
        <w:ind w:left="284" w:right="141"/>
        <w:jc w:val="both"/>
      </w:pPr>
    </w:p>
    <w:p w14:paraId="67F86D5E" w14:textId="6E0C7688" w:rsidR="00042D61" w:rsidRDefault="00F147B9" w:rsidP="00BD5EF5">
      <w:pPr>
        <w:ind w:left="284" w:right="141"/>
        <w:jc w:val="both"/>
      </w:pPr>
      <w:r>
        <w:t>M. IMHOFF termine sur les informations concernant le repyramidage émanant du ministère. 10 postes d’enseignants-chercheurs sont proposés au sein de l’université, dont possiblement 1 poste en informatique et 1 en mathématiques à l’UFR.</w:t>
      </w:r>
      <w:r w:rsidR="00B97779">
        <w:t xml:space="preserve"> Il prévient que l’université peut avoir ses propres critères de sélection.</w:t>
      </w:r>
    </w:p>
    <w:p w14:paraId="56A4E267" w14:textId="77777777" w:rsidR="00042D61" w:rsidRDefault="00042D61" w:rsidP="00BD5EF5">
      <w:pPr>
        <w:ind w:left="284" w:right="141"/>
        <w:jc w:val="both"/>
      </w:pPr>
    </w:p>
    <w:p w14:paraId="34AC622D" w14:textId="77777777" w:rsidR="00CA58AB" w:rsidRDefault="00CA58AB" w:rsidP="00BD5EF5">
      <w:pPr>
        <w:ind w:left="284" w:right="141"/>
        <w:jc w:val="both"/>
        <w:rPr>
          <w:sz w:val="20"/>
        </w:rPr>
      </w:pPr>
    </w:p>
    <w:p w14:paraId="40327E59" w14:textId="4683C698" w:rsidR="005D7839" w:rsidRPr="00B33CE1" w:rsidRDefault="00B97779" w:rsidP="00BD5EF5">
      <w:pPr>
        <w:pStyle w:val="Titre2"/>
        <w:numPr>
          <w:ilvl w:val="0"/>
          <w:numId w:val="4"/>
        </w:numPr>
        <w:tabs>
          <w:tab w:val="left" w:pos="993"/>
        </w:tabs>
        <w:spacing w:line="240" w:lineRule="auto"/>
        <w:ind w:left="284" w:right="141" w:firstLine="0"/>
        <w:jc w:val="both"/>
        <w:rPr>
          <w:u w:val="single"/>
        </w:rPr>
      </w:pPr>
      <w:r>
        <w:rPr>
          <w:u w:val="single"/>
        </w:rPr>
        <w:t>Avenant à la c</w:t>
      </w:r>
      <w:r w:rsidR="003260DF">
        <w:rPr>
          <w:u w:val="single"/>
        </w:rPr>
        <w:t>onvention ENSAM MEKNES-UBE</w:t>
      </w:r>
      <w:r w:rsidR="00D33A42" w:rsidRPr="00B33CE1">
        <w:rPr>
          <w:u w:val="single"/>
        </w:rPr>
        <w:t xml:space="preserve"> </w:t>
      </w:r>
      <w:r w:rsidR="005D7839" w:rsidRPr="00B33CE1">
        <w:rPr>
          <w:spacing w:val="-2"/>
          <w:u w:val="single"/>
        </w:rPr>
        <w:t>:</w:t>
      </w:r>
    </w:p>
    <w:p w14:paraId="6C25F92A" w14:textId="2F80285D" w:rsidR="005D7839" w:rsidRDefault="005D7839" w:rsidP="00BD5EF5">
      <w:pPr>
        <w:pStyle w:val="Titre2"/>
        <w:tabs>
          <w:tab w:val="left" w:pos="933"/>
        </w:tabs>
        <w:spacing w:line="240" w:lineRule="auto"/>
        <w:ind w:left="284" w:right="141"/>
        <w:jc w:val="both"/>
      </w:pPr>
    </w:p>
    <w:p w14:paraId="0EB031B0" w14:textId="6F2C2528" w:rsidR="003D258F" w:rsidRDefault="003D258F" w:rsidP="00154B20">
      <w:pPr>
        <w:pStyle w:val="Corpsdetexte"/>
        <w:ind w:right="141"/>
        <w:jc w:val="both"/>
      </w:pPr>
    </w:p>
    <w:p w14:paraId="0B9A6326" w14:textId="74173B41" w:rsidR="00B97779" w:rsidRDefault="00B97779" w:rsidP="00B97779">
      <w:pPr>
        <w:pStyle w:val="Corpsdetexte"/>
        <w:ind w:left="284" w:right="141"/>
        <w:jc w:val="both"/>
      </w:pPr>
      <w:r>
        <w:t>M. IMHOFF présente l’avenant à la convention mis</w:t>
      </w:r>
      <w:r w:rsidR="00800F5B">
        <w:t>e</w:t>
      </w:r>
      <w:r>
        <w:t xml:space="preserve"> à l’ordre du jour. Il s’agit d’un double diplôme entre l’ENSAM de MEKNES et UBE, dès cette année pour les étudiants du master CDM. L’intérêt de cet avenant est que les collègues sur place puissent réaliser une sélection (sociale et financière) afin de pouvoir étudier et vivre en France.</w:t>
      </w:r>
    </w:p>
    <w:p w14:paraId="70494AC0" w14:textId="3A492519" w:rsidR="00B97779" w:rsidRDefault="00B97779" w:rsidP="00B97779">
      <w:pPr>
        <w:pStyle w:val="Corpsdetexte"/>
        <w:ind w:left="284" w:right="141"/>
        <w:jc w:val="both"/>
      </w:pPr>
      <w:r>
        <w:t>A l’étude un projet de triple diplôme avec l’école POLYTECH mais encore en attente.</w:t>
      </w:r>
    </w:p>
    <w:p w14:paraId="23210CEC" w14:textId="77777777" w:rsidR="00800F5B" w:rsidRDefault="00800F5B" w:rsidP="00B97779">
      <w:pPr>
        <w:pStyle w:val="Corpsdetexte"/>
        <w:ind w:left="284" w:right="141"/>
        <w:jc w:val="both"/>
      </w:pPr>
    </w:p>
    <w:p w14:paraId="2B3B2D07" w14:textId="1185E2F5" w:rsidR="00B97779" w:rsidRPr="00074AEC" w:rsidRDefault="00B97779" w:rsidP="00074AEC">
      <w:pPr>
        <w:pStyle w:val="Corpsdetexte"/>
        <w:ind w:left="284" w:right="141"/>
        <w:jc w:val="both"/>
      </w:pPr>
      <w:r w:rsidRPr="00074AEC">
        <w:t>L’année prochaine ce ser</w:t>
      </w:r>
      <w:r w:rsidR="00074AEC" w:rsidRPr="00074AEC">
        <w:t xml:space="preserve">ont </w:t>
      </w:r>
      <w:r w:rsidRPr="00074AEC">
        <w:t>le</w:t>
      </w:r>
      <w:r w:rsidR="00074AEC" w:rsidRPr="00074AEC">
        <w:t>s</w:t>
      </w:r>
      <w:r w:rsidRPr="00074AEC">
        <w:t xml:space="preserve"> master</w:t>
      </w:r>
      <w:r w:rsidR="00074AEC" w:rsidRPr="00074AEC">
        <w:t>s 2</w:t>
      </w:r>
      <w:r w:rsidRPr="00074AEC">
        <w:t xml:space="preserve"> BDIA et </w:t>
      </w:r>
      <w:r w:rsidR="00074AEC" w:rsidRPr="00074AEC">
        <w:t>AESE, ainsi que le master</w:t>
      </w:r>
      <w:r w:rsidRPr="00074AEC">
        <w:t xml:space="preserve"> </w:t>
      </w:r>
      <w:proofErr w:type="spellStart"/>
      <w:r w:rsidRPr="00074AEC">
        <w:t>TechIAS</w:t>
      </w:r>
      <w:proofErr w:type="spellEnd"/>
      <w:r w:rsidR="00074AEC" w:rsidRPr="00074AEC">
        <w:t xml:space="preserve"> </w:t>
      </w:r>
      <w:r w:rsidR="00F83EB9">
        <w:t xml:space="preserve">qui </w:t>
      </w:r>
      <w:r w:rsidR="00074AEC" w:rsidRPr="00074AEC">
        <w:t>entreront également dans la convention ENSAM MEKNES-UBE (futur avenant)</w:t>
      </w:r>
      <w:r w:rsidRPr="00074AEC">
        <w:t>.</w:t>
      </w:r>
    </w:p>
    <w:p w14:paraId="3B2F02F6" w14:textId="77777777" w:rsidR="00074AEC" w:rsidRPr="00800F5B" w:rsidRDefault="00074AEC" w:rsidP="00074AEC">
      <w:pPr>
        <w:pStyle w:val="Corpsdetexte"/>
        <w:ind w:left="284" w:right="141"/>
        <w:jc w:val="both"/>
        <w:rPr>
          <w:highlight w:val="yellow"/>
        </w:rPr>
      </w:pPr>
    </w:p>
    <w:p w14:paraId="2FF4766B" w14:textId="3AB0AF52" w:rsidR="00B97779" w:rsidRPr="00C512CA" w:rsidRDefault="00B97779" w:rsidP="00B97779">
      <w:pPr>
        <w:pStyle w:val="Corpsdetexte"/>
        <w:ind w:left="284" w:right="141"/>
        <w:jc w:val="both"/>
      </w:pPr>
      <w:r w:rsidRPr="00F83EB9">
        <w:lastRenderedPageBreak/>
        <w:t>La convention permet également d’envoyer les étudiants UBE sur place.</w:t>
      </w:r>
    </w:p>
    <w:p w14:paraId="4AA06C2C" w14:textId="0F15D914" w:rsidR="005D7839" w:rsidRDefault="005D7839" w:rsidP="00BD5EF5">
      <w:pPr>
        <w:pStyle w:val="Corpsdetexte"/>
        <w:spacing w:before="8"/>
        <w:ind w:left="284" w:right="141"/>
        <w:jc w:val="both"/>
        <w:rPr>
          <w:sz w:val="18"/>
        </w:rPr>
      </w:pPr>
      <w:r>
        <w:rPr>
          <w:noProof/>
        </w:rPr>
        <mc:AlternateContent>
          <mc:Choice Requires="wps">
            <w:drawing>
              <wp:anchor distT="0" distB="0" distL="0" distR="0" simplePos="0" relativeHeight="251665408" behindDoc="1" locked="0" layoutInCell="1" allowOverlap="1" wp14:anchorId="4DB2557F" wp14:editId="11E6A83A">
                <wp:simplePos x="0" y="0"/>
                <wp:positionH relativeFrom="page">
                  <wp:posOffset>643890</wp:posOffset>
                </wp:positionH>
                <wp:positionV relativeFrom="paragraph">
                  <wp:posOffset>164465</wp:posOffset>
                </wp:positionV>
                <wp:extent cx="6360795" cy="492760"/>
                <wp:effectExtent l="0" t="0" r="20955" b="21590"/>
                <wp:wrapTopAndBottom/>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492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6CA95" w14:textId="77777777" w:rsidR="005D7839" w:rsidRDefault="005D7839" w:rsidP="005D7839">
                            <w:pPr>
                              <w:spacing w:before="19" w:line="252" w:lineRule="exact"/>
                              <w:ind w:left="82" w:right="9121"/>
                              <w:jc w:val="center"/>
                              <w:rPr>
                                <w:b/>
                              </w:rPr>
                            </w:pPr>
                            <w:r>
                              <w:rPr>
                                <w:b/>
                              </w:rPr>
                              <w:t>Vote :</w:t>
                            </w:r>
                          </w:p>
                          <w:p w14:paraId="4471A015" w14:textId="2AFB8FA5" w:rsidR="008368F0" w:rsidRDefault="008368F0" w:rsidP="008368F0">
                            <w:pPr>
                              <w:spacing w:line="252" w:lineRule="exact"/>
                              <w:ind w:left="82" w:right="80"/>
                              <w:jc w:val="center"/>
                              <w:rPr>
                                <w:b/>
                              </w:rPr>
                            </w:pPr>
                            <w:r>
                              <w:rPr>
                                <w:b/>
                              </w:rPr>
                              <w:t xml:space="preserve">Pour : </w:t>
                            </w:r>
                            <w:r w:rsidR="003260DF">
                              <w:rPr>
                                <w:b/>
                              </w:rPr>
                              <w:t>27</w:t>
                            </w:r>
                            <w:r>
                              <w:rPr>
                                <w:b/>
                              </w:rPr>
                              <w:t xml:space="preserve"> – Contre : </w:t>
                            </w:r>
                            <w:r w:rsidR="003260DF">
                              <w:rPr>
                                <w:b/>
                              </w:rPr>
                              <w:t>0</w:t>
                            </w:r>
                            <w:r>
                              <w:rPr>
                                <w:b/>
                              </w:rPr>
                              <w:t xml:space="preserve"> – Abstention : </w:t>
                            </w:r>
                            <w:r w:rsidR="00154B20">
                              <w:rPr>
                                <w:b/>
                              </w:rPr>
                              <w:t>10</w:t>
                            </w:r>
                          </w:p>
                          <w:p w14:paraId="28166F19" w14:textId="77777777" w:rsidR="00B74714" w:rsidRDefault="00B74714" w:rsidP="005D7839">
                            <w:pPr>
                              <w:spacing w:line="252" w:lineRule="exact"/>
                              <w:ind w:left="82" w:right="80"/>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557F" id="Zone de texte 8" o:spid="_x0000_s1027" type="#_x0000_t202" style="position:absolute;left:0;text-align:left;margin-left:50.7pt;margin-top:12.95pt;width:500.85pt;height:38.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" filled="f" strokeweight=".48pt">
                <v:textbox inset="0,0,0,0">
                  <w:txbxContent>
                    <w:p w14:paraId="71C6CA95" w14:textId="77777777" w:rsidR="005D7839" w:rsidRDefault="005D7839" w:rsidP="005D7839">
                      <w:pPr>
                        <w:spacing w:before="19" w:line="252" w:lineRule="exact"/>
                        <w:ind w:left="82" w:right="9121"/>
                        <w:jc w:val="center"/>
                        <w:rPr>
                          <w:b/>
                        </w:rPr>
                      </w:pPr>
                      <w:r>
                        <w:rPr>
                          <w:b/>
                        </w:rPr>
                        <w:t>Vote :</w:t>
                      </w:r>
                    </w:p>
                    <w:p w14:paraId="4471A015" w14:textId="2AFB8FA5" w:rsidR="008368F0" w:rsidRDefault="008368F0" w:rsidP="008368F0">
                      <w:pPr>
                        <w:spacing w:line="252" w:lineRule="exact"/>
                        <w:ind w:left="82" w:right="80"/>
                        <w:jc w:val="center"/>
                        <w:rPr>
                          <w:b/>
                        </w:rPr>
                      </w:pPr>
                      <w:r>
                        <w:rPr>
                          <w:b/>
                        </w:rPr>
                        <w:t xml:space="preserve">Pour : </w:t>
                      </w:r>
                      <w:r w:rsidR="003260DF">
                        <w:rPr>
                          <w:b/>
                        </w:rPr>
                        <w:t>27</w:t>
                      </w:r>
                      <w:r>
                        <w:rPr>
                          <w:b/>
                        </w:rPr>
                        <w:t xml:space="preserve"> – Contre : </w:t>
                      </w:r>
                      <w:r w:rsidR="003260DF">
                        <w:rPr>
                          <w:b/>
                        </w:rPr>
                        <w:t>0</w:t>
                      </w:r>
                      <w:r>
                        <w:rPr>
                          <w:b/>
                        </w:rPr>
                        <w:t xml:space="preserve"> – Abstention : </w:t>
                      </w:r>
                      <w:r w:rsidR="00154B20">
                        <w:rPr>
                          <w:b/>
                        </w:rPr>
                        <w:t>10</w:t>
                      </w:r>
                    </w:p>
                    <w:p w14:paraId="28166F19" w14:textId="77777777" w:rsidR="00B74714" w:rsidRDefault="00B74714" w:rsidP="005D7839">
                      <w:pPr>
                        <w:spacing w:line="252" w:lineRule="exact"/>
                        <w:ind w:left="82" w:right="80"/>
                        <w:jc w:val="center"/>
                        <w:rPr>
                          <w:b/>
                        </w:rPr>
                      </w:pPr>
                    </w:p>
                  </w:txbxContent>
                </v:textbox>
                <w10:wrap type="topAndBottom" anchorx="page"/>
              </v:shape>
            </w:pict>
          </mc:Fallback>
        </mc:AlternateContent>
      </w:r>
    </w:p>
    <w:p w14:paraId="1BEF3C37" w14:textId="3144225B" w:rsidR="00C512CA" w:rsidRDefault="00C512CA" w:rsidP="00BD5EF5">
      <w:pPr>
        <w:pStyle w:val="Titre2"/>
        <w:tabs>
          <w:tab w:val="left" w:pos="933"/>
        </w:tabs>
        <w:spacing w:line="240" w:lineRule="auto"/>
        <w:ind w:left="284" w:right="141"/>
        <w:jc w:val="both"/>
      </w:pPr>
    </w:p>
    <w:p w14:paraId="3D7468EE" w14:textId="77777777" w:rsidR="005D7839" w:rsidRDefault="005D7839" w:rsidP="00BD5EF5">
      <w:pPr>
        <w:pStyle w:val="Corpsdetexte"/>
        <w:spacing w:before="5"/>
        <w:ind w:left="284" w:right="141"/>
        <w:jc w:val="both"/>
        <w:rPr>
          <w:sz w:val="21"/>
        </w:rPr>
      </w:pPr>
    </w:p>
    <w:p w14:paraId="35EA39A5" w14:textId="6242B09F" w:rsidR="005D7839" w:rsidRPr="00B33CE1" w:rsidRDefault="005D7839" w:rsidP="00BD5EF5">
      <w:pPr>
        <w:pStyle w:val="Titre2"/>
        <w:numPr>
          <w:ilvl w:val="0"/>
          <w:numId w:val="4"/>
        </w:numPr>
        <w:spacing w:line="240" w:lineRule="auto"/>
        <w:ind w:left="284" w:right="141" w:firstLine="0"/>
        <w:jc w:val="both"/>
        <w:rPr>
          <w:u w:val="single"/>
        </w:rPr>
      </w:pPr>
      <w:r w:rsidRPr="00B33CE1">
        <w:rPr>
          <w:u w:val="single"/>
        </w:rPr>
        <w:t>Questions diverses</w:t>
      </w:r>
      <w:r w:rsidRPr="00B33CE1">
        <w:rPr>
          <w:spacing w:val="-2"/>
          <w:u w:val="single"/>
        </w:rPr>
        <w:t xml:space="preserve"> </w:t>
      </w:r>
      <w:r w:rsidRPr="00B33CE1">
        <w:rPr>
          <w:u w:val="single"/>
        </w:rPr>
        <w:t>:</w:t>
      </w:r>
    </w:p>
    <w:p w14:paraId="75B237D8" w14:textId="0ECCFE30" w:rsidR="005D7839" w:rsidRPr="00BB6F4A" w:rsidRDefault="005D7839" w:rsidP="00BB6F4A">
      <w:pPr>
        <w:pStyle w:val="Corpsdetexte"/>
        <w:spacing w:before="10"/>
        <w:ind w:left="284" w:right="141"/>
        <w:jc w:val="both"/>
        <w:rPr>
          <w:bCs/>
        </w:rPr>
      </w:pPr>
    </w:p>
    <w:p w14:paraId="17F01AE4" w14:textId="1FC37F92" w:rsidR="005D7839" w:rsidRDefault="005D7839" w:rsidP="00BB6F4A">
      <w:pPr>
        <w:pStyle w:val="Corpsdetexte"/>
        <w:spacing w:before="10"/>
        <w:ind w:left="284" w:right="141"/>
        <w:jc w:val="both"/>
        <w:rPr>
          <w:bCs/>
        </w:rPr>
      </w:pPr>
    </w:p>
    <w:p w14:paraId="2A01BFAF" w14:textId="46059B93" w:rsidR="00B97779" w:rsidRDefault="00F213E1" w:rsidP="00BB6F4A">
      <w:pPr>
        <w:pStyle w:val="Corpsdetexte"/>
        <w:spacing w:before="10"/>
        <w:ind w:left="284" w:right="141"/>
        <w:jc w:val="both"/>
        <w:rPr>
          <w:bCs/>
        </w:rPr>
      </w:pPr>
      <w:r>
        <w:rPr>
          <w:bCs/>
        </w:rPr>
        <w:t>M. CARDOT souhaite revenir sur l’avenir du service reprographie. Il mentionne que ce service est pratique pour tout le monde et voudrait connaître l’organisation envisagée après le départ en retraite de Mme DE BIASIO début 2027.</w:t>
      </w:r>
    </w:p>
    <w:p w14:paraId="602E21A1" w14:textId="64CD0569" w:rsidR="00F213E1" w:rsidRDefault="00F213E1" w:rsidP="00BB6F4A">
      <w:pPr>
        <w:pStyle w:val="Corpsdetexte"/>
        <w:spacing w:before="10"/>
        <w:ind w:left="284" w:right="141"/>
        <w:jc w:val="both"/>
        <w:rPr>
          <w:bCs/>
        </w:rPr>
      </w:pPr>
    </w:p>
    <w:p w14:paraId="28558AE0" w14:textId="500F4001" w:rsidR="00F213E1" w:rsidRDefault="00F213E1" w:rsidP="00BB6F4A">
      <w:pPr>
        <w:pStyle w:val="Corpsdetexte"/>
        <w:spacing w:before="10"/>
        <w:ind w:left="284" w:right="141"/>
        <w:jc w:val="both"/>
        <w:rPr>
          <w:bCs/>
        </w:rPr>
      </w:pPr>
      <w:r>
        <w:rPr>
          <w:bCs/>
        </w:rPr>
        <w:t>M. IMHOFF réalise un petit historique sur le sujet RH de l’UFR. Il évoque le poste de Mme COURVOISIER, qui gérait exclusivement la partie RH de l’UFR, en complément du Responsable Administratif. Son poste a été supprimé. Ce qui pose souci sur de nombreux sujets RH et notamment vis-à-vis du SEFCA qui demande de plus en plus de gérer les questions RH de l’alternance.</w:t>
      </w:r>
    </w:p>
    <w:p w14:paraId="63EE2FB8" w14:textId="700AE0BA" w:rsidR="00F213E1" w:rsidRDefault="00F213E1" w:rsidP="00BB6F4A">
      <w:pPr>
        <w:pStyle w:val="Corpsdetexte"/>
        <w:spacing w:before="10"/>
        <w:ind w:left="284" w:right="141"/>
        <w:jc w:val="both"/>
        <w:rPr>
          <w:bCs/>
        </w:rPr>
      </w:pPr>
      <w:r>
        <w:rPr>
          <w:bCs/>
        </w:rPr>
        <w:t>La logistique quant à elle dispose actuellement de seulement 1.5 poste et le pôle patrimoine se repose de plus en plus sur la logistique de l’UFR.</w:t>
      </w:r>
    </w:p>
    <w:p w14:paraId="6C5C2D1D" w14:textId="6C22E57F" w:rsidR="00F213E1" w:rsidRDefault="00F213E1" w:rsidP="00BB6F4A">
      <w:pPr>
        <w:pStyle w:val="Corpsdetexte"/>
        <w:spacing w:before="10"/>
        <w:ind w:left="284" w:right="141"/>
        <w:jc w:val="both"/>
        <w:rPr>
          <w:bCs/>
        </w:rPr>
      </w:pPr>
      <w:r w:rsidRPr="00F83EB9">
        <w:rPr>
          <w:bCs/>
        </w:rPr>
        <w:t xml:space="preserve">L’idée est donc de faire glisser le poste de l’agent de ménage du département de mathématiques parti à la retraite sur la logistique et de conserver le poste de reprographie futurement vacant </w:t>
      </w:r>
      <w:r w:rsidR="00074AEC" w:rsidRPr="00F83EB9">
        <w:rPr>
          <w:bCs/>
        </w:rPr>
        <w:t xml:space="preserve">(départ retraite titulaire en 2027) </w:t>
      </w:r>
      <w:r w:rsidRPr="00F83EB9">
        <w:rPr>
          <w:bCs/>
        </w:rPr>
        <w:t>sur une partie de reprographie de proximité (pour les gros volumes appui reprographie Droit-Lettres en anticipant l’organisation) et le reste en renfort sur le service logistique.</w:t>
      </w:r>
    </w:p>
    <w:p w14:paraId="3AE18D7D" w14:textId="79FDC242" w:rsidR="00074AEC" w:rsidRDefault="00074AEC" w:rsidP="00BB6F4A">
      <w:pPr>
        <w:pStyle w:val="Corpsdetexte"/>
        <w:spacing w:before="10"/>
        <w:ind w:left="284" w:right="141"/>
        <w:jc w:val="both"/>
        <w:rPr>
          <w:bCs/>
        </w:rPr>
      </w:pPr>
    </w:p>
    <w:p w14:paraId="1712539E" w14:textId="3161F02E" w:rsidR="00074AEC" w:rsidRDefault="00074AEC" w:rsidP="00BB6F4A">
      <w:pPr>
        <w:pStyle w:val="Corpsdetexte"/>
        <w:spacing w:before="10"/>
        <w:ind w:left="284" w:right="141"/>
        <w:jc w:val="both"/>
        <w:rPr>
          <w:bCs/>
        </w:rPr>
      </w:pPr>
      <w:r w:rsidRPr="00F83EB9">
        <w:rPr>
          <w:bCs/>
        </w:rPr>
        <w:t xml:space="preserve">M. IMHOFF fait un retour rapide sur les DOM : il a demandé l’intégralité des postes d’enseignants-chercheurs vacants ou susceptibles d’être vacantes, et concernant les heures, </w:t>
      </w:r>
      <w:r w:rsidR="00F83EB9" w:rsidRPr="00F83EB9">
        <w:rPr>
          <w:bCs/>
        </w:rPr>
        <w:t>et le maintien du potentiel horaire</w:t>
      </w:r>
      <w:r w:rsidRPr="00F83EB9">
        <w:rPr>
          <w:bCs/>
        </w:rPr>
        <w:t>.</w:t>
      </w:r>
    </w:p>
    <w:p w14:paraId="33B43127" w14:textId="22CE7771" w:rsidR="00800F5B" w:rsidRDefault="00800F5B" w:rsidP="00BB6F4A">
      <w:pPr>
        <w:pStyle w:val="Corpsdetexte"/>
        <w:spacing w:before="10"/>
        <w:ind w:left="284" w:right="141"/>
        <w:jc w:val="both"/>
        <w:rPr>
          <w:bCs/>
        </w:rPr>
      </w:pPr>
    </w:p>
    <w:p w14:paraId="65C8EE75" w14:textId="7A2CF85D" w:rsidR="00800F5B" w:rsidRDefault="00800F5B" w:rsidP="00BB6F4A">
      <w:pPr>
        <w:pStyle w:val="Corpsdetexte"/>
        <w:spacing w:before="10"/>
        <w:ind w:left="284" w:right="141"/>
        <w:jc w:val="both"/>
        <w:rPr>
          <w:bCs/>
        </w:rPr>
      </w:pPr>
      <w:r>
        <w:rPr>
          <w:bCs/>
        </w:rPr>
        <w:t>M. IMHOFF conclut sur la prise de notes des conseils de gestion. Il propose plusieurs alternatives :</w:t>
      </w:r>
    </w:p>
    <w:p w14:paraId="2A410092" w14:textId="77777777" w:rsidR="00800F5B" w:rsidRDefault="00800F5B" w:rsidP="00BB6F4A">
      <w:pPr>
        <w:pStyle w:val="Corpsdetexte"/>
        <w:spacing w:before="10"/>
        <w:ind w:left="284" w:right="141"/>
        <w:jc w:val="both"/>
        <w:rPr>
          <w:bCs/>
        </w:rPr>
      </w:pPr>
    </w:p>
    <w:p w14:paraId="4533A247" w14:textId="4C356909" w:rsidR="00800F5B" w:rsidRDefault="00800F5B" w:rsidP="00800F5B">
      <w:pPr>
        <w:pStyle w:val="Corpsdetexte"/>
        <w:numPr>
          <w:ilvl w:val="0"/>
          <w:numId w:val="22"/>
        </w:numPr>
        <w:spacing w:before="10"/>
        <w:ind w:right="141"/>
        <w:jc w:val="both"/>
        <w:rPr>
          <w:bCs/>
        </w:rPr>
      </w:pPr>
      <w:r>
        <w:rPr>
          <w:bCs/>
        </w:rPr>
        <w:t>Recueil de décisions succins ;</w:t>
      </w:r>
    </w:p>
    <w:p w14:paraId="5702E470" w14:textId="7EDEC6A8" w:rsidR="00800F5B" w:rsidRDefault="00800F5B" w:rsidP="00800F5B">
      <w:pPr>
        <w:pStyle w:val="Corpsdetexte"/>
        <w:numPr>
          <w:ilvl w:val="0"/>
          <w:numId w:val="22"/>
        </w:numPr>
        <w:spacing w:before="10"/>
        <w:ind w:right="141"/>
        <w:jc w:val="both"/>
        <w:rPr>
          <w:bCs/>
        </w:rPr>
      </w:pPr>
      <w:r>
        <w:rPr>
          <w:bCs/>
        </w:rPr>
        <w:t>Compte-rendu habituel (mais chronophage et source d’erreurs) ;</w:t>
      </w:r>
    </w:p>
    <w:p w14:paraId="43780EF2" w14:textId="43239CBD" w:rsidR="00800F5B" w:rsidRDefault="00800F5B" w:rsidP="00800F5B">
      <w:pPr>
        <w:pStyle w:val="Corpsdetexte"/>
        <w:numPr>
          <w:ilvl w:val="0"/>
          <w:numId w:val="22"/>
        </w:numPr>
        <w:spacing w:before="10"/>
        <w:ind w:right="141"/>
        <w:jc w:val="both"/>
        <w:rPr>
          <w:bCs/>
        </w:rPr>
      </w:pPr>
      <w:r>
        <w:rPr>
          <w:bCs/>
        </w:rPr>
        <w:t>Enregistrement dans sa totalité avec retranscription manuscrite ;</w:t>
      </w:r>
    </w:p>
    <w:p w14:paraId="4840E6F6" w14:textId="1ABFB363" w:rsidR="00800F5B" w:rsidRDefault="00800F5B" w:rsidP="00800F5B">
      <w:pPr>
        <w:pStyle w:val="Corpsdetexte"/>
        <w:numPr>
          <w:ilvl w:val="0"/>
          <w:numId w:val="22"/>
        </w:numPr>
        <w:spacing w:before="10"/>
        <w:ind w:right="141"/>
        <w:jc w:val="both"/>
        <w:rPr>
          <w:bCs/>
        </w:rPr>
      </w:pPr>
      <w:r>
        <w:rPr>
          <w:bCs/>
        </w:rPr>
        <w:t>Enregistrement dans sa totalité et retranscription confiée à l’IA pour la mise en forme (avec les questions de confidentialité et de sécurité que cela implique).</w:t>
      </w:r>
    </w:p>
    <w:p w14:paraId="4751A858" w14:textId="22B40778" w:rsidR="00800F5B" w:rsidRDefault="00800F5B" w:rsidP="00800F5B">
      <w:pPr>
        <w:pStyle w:val="Corpsdetexte"/>
        <w:spacing w:before="10"/>
        <w:ind w:right="141"/>
        <w:jc w:val="both"/>
        <w:rPr>
          <w:bCs/>
        </w:rPr>
      </w:pPr>
    </w:p>
    <w:p w14:paraId="6F8F55B7" w14:textId="2974DE79" w:rsidR="00800F5B" w:rsidRDefault="00800F5B" w:rsidP="00800F5B">
      <w:pPr>
        <w:pStyle w:val="Corpsdetexte"/>
        <w:spacing w:before="10"/>
        <w:ind w:left="284" w:right="141"/>
        <w:jc w:val="both"/>
        <w:rPr>
          <w:bCs/>
        </w:rPr>
      </w:pPr>
      <w:r>
        <w:rPr>
          <w:bCs/>
        </w:rPr>
        <w:t>M. IMHOFF propose d’échanger sur ces différentes solutions lors du prochain conseil afin de mettre en place une nouvelle forme de retranscription dès septembre 2026.</w:t>
      </w:r>
    </w:p>
    <w:p w14:paraId="03878A59" w14:textId="01D32944" w:rsidR="00800F5B" w:rsidRDefault="00800F5B" w:rsidP="00800F5B">
      <w:pPr>
        <w:pStyle w:val="Corpsdetexte"/>
        <w:spacing w:before="10"/>
        <w:ind w:left="284" w:right="141"/>
        <w:jc w:val="both"/>
        <w:rPr>
          <w:bCs/>
        </w:rPr>
      </w:pPr>
    </w:p>
    <w:p w14:paraId="018CF0B0" w14:textId="1210B57B" w:rsidR="00B97779" w:rsidRDefault="00800F5B" w:rsidP="00BB6F4A">
      <w:pPr>
        <w:pStyle w:val="Corpsdetexte"/>
        <w:spacing w:before="10"/>
        <w:ind w:left="284" w:right="141"/>
        <w:jc w:val="both"/>
        <w:rPr>
          <w:bCs/>
        </w:rPr>
      </w:pPr>
      <w:r>
        <w:rPr>
          <w:bCs/>
        </w:rPr>
        <w:t xml:space="preserve">M. FLEURAT-LESSARD ajoute que l’IA est également capable de retranscrire une </w:t>
      </w:r>
      <w:proofErr w:type="spellStart"/>
      <w:r>
        <w:rPr>
          <w:bCs/>
        </w:rPr>
        <w:t>visio</w:t>
      </w:r>
      <w:proofErr w:type="spellEnd"/>
      <w:r>
        <w:rPr>
          <w:bCs/>
        </w:rPr>
        <w:t>.</w:t>
      </w:r>
    </w:p>
    <w:p w14:paraId="1A8304FA" w14:textId="77777777" w:rsidR="00B97779" w:rsidRPr="00BB6F4A" w:rsidRDefault="00B97779" w:rsidP="00BB6F4A">
      <w:pPr>
        <w:pStyle w:val="Corpsdetexte"/>
        <w:spacing w:before="10"/>
        <w:ind w:left="284" w:right="141"/>
        <w:jc w:val="both"/>
        <w:rPr>
          <w:bCs/>
        </w:rPr>
      </w:pPr>
    </w:p>
    <w:p w14:paraId="4075AC78" w14:textId="180F5884" w:rsidR="00CA58AB" w:rsidRPr="00BB6F4A" w:rsidRDefault="005D7839" w:rsidP="00BB6F4A">
      <w:pPr>
        <w:pStyle w:val="Corpsdetexte"/>
        <w:spacing w:before="10"/>
        <w:ind w:left="284" w:right="141"/>
        <w:jc w:val="both"/>
        <w:rPr>
          <w:bCs/>
        </w:rPr>
      </w:pPr>
      <w:r w:rsidRPr="00BB6F4A">
        <w:rPr>
          <w:bCs/>
        </w:rPr>
        <w:t>M. I</w:t>
      </w:r>
      <w:r w:rsidR="00640B44" w:rsidRPr="00BB6F4A">
        <w:rPr>
          <w:bCs/>
        </w:rPr>
        <w:t>MHOFF</w:t>
      </w:r>
      <w:r w:rsidRPr="00BB6F4A">
        <w:rPr>
          <w:bCs/>
        </w:rPr>
        <w:t xml:space="preserve"> lève la séance à </w:t>
      </w:r>
      <w:r w:rsidR="00637D21" w:rsidRPr="00BB6F4A">
        <w:rPr>
          <w:bCs/>
        </w:rPr>
        <w:t>1</w:t>
      </w:r>
      <w:r w:rsidR="00B97779">
        <w:rPr>
          <w:bCs/>
        </w:rPr>
        <w:t>1</w:t>
      </w:r>
      <w:r w:rsidRPr="00BB6F4A">
        <w:rPr>
          <w:bCs/>
        </w:rPr>
        <w:t>h</w:t>
      </w:r>
      <w:r w:rsidR="00637D21" w:rsidRPr="00BB6F4A">
        <w:rPr>
          <w:bCs/>
        </w:rPr>
        <w:t>2</w:t>
      </w:r>
      <w:r w:rsidR="00B97779">
        <w:rPr>
          <w:bCs/>
        </w:rPr>
        <w:t>0</w:t>
      </w:r>
      <w:r w:rsidRPr="00BB6F4A">
        <w:rPr>
          <w:bCs/>
        </w:rPr>
        <w:t>.</w:t>
      </w:r>
    </w:p>
    <w:p w14:paraId="314A805D" w14:textId="122B346C" w:rsidR="0074739D" w:rsidRDefault="0074739D" w:rsidP="004C0E13">
      <w:pPr>
        <w:pStyle w:val="Corpsdetexte"/>
        <w:ind w:left="284" w:right="141"/>
        <w:jc w:val="both"/>
      </w:pPr>
    </w:p>
    <w:sectPr w:rsidR="0074739D" w:rsidSect="00736219">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C414" w14:textId="77777777" w:rsidR="00FB0620" w:rsidRDefault="00FB0620" w:rsidP="007769AF">
      <w:r>
        <w:separator/>
      </w:r>
    </w:p>
  </w:endnote>
  <w:endnote w:type="continuationSeparator" w:id="0">
    <w:p w14:paraId="1C585C7D" w14:textId="77777777" w:rsidR="00FB0620" w:rsidRDefault="00FB0620" w:rsidP="0077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1C7" w14:textId="77777777" w:rsidR="00267094" w:rsidRDefault="00FB0620">
    <w:pPr>
      <w:pStyle w:val="Corpsdetexte"/>
      <w:spacing w:line="14" w:lineRule="auto"/>
      <w:rPr>
        <w:sz w:val="20"/>
      </w:rPr>
    </w:pPr>
    <w:r>
      <w:pict w14:anchorId="688F668D">
        <v:shapetype id="_x0000_t202" coordsize="21600,21600" o:spt="202" path="m,l,21600r21600,l21600,xe">
          <v:stroke joinstyle="miter"/>
          <v:path gradientshapeok="t" o:connecttype="rect"/>
        </v:shapetype>
        <v:shape id="_x0000_s2049" type="#_x0000_t202" style="position:absolute;margin-left:55.65pt;margin-top:807.35pt;width:143.05pt;height:11pt;z-index:-251657216;mso-position-horizontal-relative:page;mso-position-vertical-relative:page" filled="f" stroked="f">
          <v:textbox style="mso-next-textbox:#_x0000_s2049" inset="0,0,0,0">
            <w:txbxContent>
              <w:p w14:paraId="4CAA5CB2" w14:textId="375735CE" w:rsidR="007769AF" w:rsidRDefault="0010665A">
                <w:pPr>
                  <w:spacing w:before="15"/>
                  <w:ind w:left="20"/>
                  <w:rPr>
                    <w:i/>
                    <w:color w:val="7F7F7F"/>
                    <w:sz w:val="16"/>
                  </w:rPr>
                </w:pPr>
                <w:r>
                  <w:rPr>
                    <w:i/>
                    <w:color w:val="7F7F7F"/>
                    <w:sz w:val="16"/>
                  </w:rPr>
                  <w:t xml:space="preserve">Conseil d’UFR – Séance du </w:t>
                </w:r>
                <w:r w:rsidR="003652F9">
                  <w:rPr>
                    <w:i/>
                    <w:color w:val="7F7F7F"/>
                    <w:sz w:val="16"/>
                  </w:rPr>
                  <w:t>0</w:t>
                </w:r>
                <w:r w:rsidR="003260DF">
                  <w:rPr>
                    <w:i/>
                    <w:color w:val="7F7F7F"/>
                    <w:sz w:val="16"/>
                  </w:rPr>
                  <w:t>6</w:t>
                </w:r>
                <w:r w:rsidR="007769AF">
                  <w:rPr>
                    <w:i/>
                    <w:color w:val="7F7F7F"/>
                    <w:sz w:val="16"/>
                  </w:rPr>
                  <w:t>/</w:t>
                </w:r>
                <w:r w:rsidR="003652F9">
                  <w:rPr>
                    <w:i/>
                    <w:color w:val="7F7F7F"/>
                    <w:sz w:val="16"/>
                  </w:rPr>
                  <w:t>0</w:t>
                </w:r>
                <w:r w:rsidR="003260DF">
                  <w:rPr>
                    <w:i/>
                    <w:color w:val="7F7F7F"/>
                    <w:sz w:val="16"/>
                  </w:rPr>
                  <w:t>5</w:t>
                </w:r>
                <w:r w:rsidR="007769AF">
                  <w:rPr>
                    <w:i/>
                    <w:color w:val="7F7F7F"/>
                    <w:sz w:val="16"/>
                  </w:rPr>
                  <w:t>/202</w:t>
                </w:r>
                <w:r w:rsidR="003652F9">
                  <w:rPr>
                    <w:i/>
                    <w:color w:val="7F7F7F"/>
                    <w:sz w:val="16"/>
                  </w:rPr>
                  <w:t>6</w:t>
                </w:r>
              </w:p>
              <w:p w14:paraId="17B8C0FF" w14:textId="2A8BB4F8" w:rsidR="00267094" w:rsidRDefault="007769AF">
                <w:pPr>
                  <w:spacing w:before="15"/>
                  <w:ind w:left="20"/>
                  <w:rPr>
                    <w:i/>
                    <w:sz w:val="16"/>
                  </w:rPr>
                </w:pPr>
                <w:r>
                  <w:rPr>
                    <w:i/>
                    <w:color w:val="7F7F7F"/>
                    <w:sz w:val="16"/>
                  </w:rPr>
                  <w:t>24/010/2025</w:t>
                </w:r>
              </w:p>
            </w:txbxContent>
          </v:textbox>
          <w10:wrap anchorx="page" anchory="page"/>
        </v:shape>
      </w:pict>
    </w:r>
    <w:r>
      <w:pict w14:anchorId="605E2B87">
        <v:shape id="_x0000_s2050" type="#_x0000_t202" style="position:absolute;margin-left:530.5pt;margin-top:816.55pt;width:11.05pt;height:12.1pt;z-index:-251656192;mso-position-horizontal-relative:page;mso-position-vertical-relative:page" filled="f" stroked="f">
          <v:textbox style="mso-next-textbox:#_x0000_s2050" inset="0,0,0,0">
            <w:txbxContent>
              <w:p w14:paraId="5468062F" w14:textId="77777777" w:rsidR="00267094" w:rsidRDefault="0010665A">
                <w:pPr>
                  <w:spacing w:before="14"/>
                  <w:ind w:left="60"/>
                  <w:rPr>
                    <w:sz w:val="18"/>
                  </w:rPr>
                </w:pPr>
                <w:r>
                  <w:fldChar w:fldCharType="begin"/>
                </w:r>
                <w:r>
                  <w:rPr>
                    <w:color w:val="7F7F7F"/>
                    <w:w w:val="99"/>
                    <w:sz w:val="18"/>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3946" w14:textId="77777777" w:rsidR="00FB0620" w:rsidRDefault="00FB0620" w:rsidP="007769AF">
      <w:r>
        <w:separator/>
      </w:r>
    </w:p>
  </w:footnote>
  <w:footnote w:type="continuationSeparator" w:id="0">
    <w:p w14:paraId="3EF6D16A" w14:textId="77777777" w:rsidR="00FB0620" w:rsidRDefault="00FB0620" w:rsidP="0077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28AE"/>
    <w:multiLevelType w:val="hybridMultilevel"/>
    <w:tmpl w:val="B6A68BB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35E3E45"/>
    <w:multiLevelType w:val="hybridMultilevel"/>
    <w:tmpl w:val="ADB22318"/>
    <w:lvl w:ilvl="0" w:tplc="5E764800">
      <w:start w:val="4"/>
      <w:numFmt w:val="decimal"/>
      <w:lvlText w:val="%1"/>
      <w:lvlJc w:val="left"/>
      <w:pPr>
        <w:ind w:left="931" w:hanging="360"/>
      </w:pPr>
      <w:rPr>
        <w:rFonts w:hint="default"/>
        <w:u w:val="thick"/>
      </w:rPr>
    </w:lvl>
    <w:lvl w:ilvl="1" w:tplc="040C0019" w:tentative="1">
      <w:start w:val="1"/>
      <w:numFmt w:val="lowerLetter"/>
      <w:lvlText w:val="%2."/>
      <w:lvlJc w:val="left"/>
      <w:pPr>
        <w:ind w:left="1651" w:hanging="360"/>
      </w:pPr>
    </w:lvl>
    <w:lvl w:ilvl="2" w:tplc="040C001B" w:tentative="1">
      <w:start w:val="1"/>
      <w:numFmt w:val="lowerRoman"/>
      <w:lvlText w:val="%3."/>
      <w:lvlJc w:val="right"/>
      <w:pPr>
        <w:ind w:left="2371" w:hanging="180"/>
      </w:pPr>
    </w:lvl>
    <w:lvl w:ilvl="3" w:tplc="040C000F" w:tentative="1">
      <w:start w:val="1"/>
      <w:numFmt w:val="decimal"/>
      <w:lvlText w:val="%4."/>
      <w:lvlJc w:val="left"/>
      <w:pPr>
        <w:ind w:left="3091" w:hanging="360"/>
      </w:pPr>
    </w:lvl>
    <w:lvl w:ilvl="4" w:tplc="040C0019" w:tentative="1">
      <w:start w:val="1"/>
      <w:numFmt w:val="lowerLetter"/>
      <w:lvlText w:val="%5."/>
      <w:lvlJc w:val="left"/>
      <w:pPr>
        <w:ind w:left="3811" w:hanging="360"/>
      </w:pPr>
    </w:lvl>
    <w:lvl w:ilvl="5" w:tplc="040C001B" w:tentative="1">
      <w:start w:val="1"/>
      <w:numFmt w:val="lowerRoman"/>
      <w:lvlText w:val="%6."/>
      <w:lvlJc w:val="right"/>
      <w:pPr>
        <w:ind w:left="4531" w:hanging="180"/>
      </w:pPr>
    </w:lvl>
    <w:lvl w:ilvl="6" w:tplc="040C000F" w:tentative="1">
      <w:start w:val="1"/>
      <w:numFmt w:val="decimal"/>
      <w:lvlText w:val="%7."/>
      <w:lvlJc w:val="left"/>
      <w:pPr>
        <w:ind w:left="5251" w:hanging="360"/>
      </w:pPr>
    </w:lvl>
    <w:lvl w:ilvl="7" w:tplc="040C0019" w:tentative="1">
      <w:start w:val="1"/>
      <w:numFmt w:val="lowerLetter"/>
      <w:lvlText w:val="%8."/>
      <w:lvlJc w:val="left"/>
      <w:pPr>
        <w:ind w:left="5971" w:hanging="360"/>
      </w:pPr>
    </w:lvl>
    <w:lvl w:ilvl="8" w:tplc="040C001B" w:tentative="1">
      <w:start w:val="1"/>
      <w:numFmt w:val="lowerRoman"/>
      <w:lvlText w:val="%9."/>
      <w:lvlJc w:val="right"/>
      <w:pPr>
        <w:ind w:left="6691" w:hanging="180"/>
      </w:pPr>
    </w:lvl>
  </w:abstractNum>
  <w:abstractNum w:abstractNumId="2" w15:restartNumberingAfterBreak="0">
    <w:nsid w:val="158C4D0F"/>
    <w:multiLevelType w:val="hybridMultilevel"/>
    <w:tmpl w:val="ED84A782"/>
    <w:lvl w:ilvl="0" w:tplc="C812067A">
      <w:start w:val="1"/>
      <w:numFmt w:val="decimal"/>
      <w:lvlText w:val="%1)"/>
      <w:lvlJc w:val="left"/>
      <w:pPr>
        <w:ind w:left="932" w:hanging="361"/>
      </w:pPr>
      <w:rPr>
        <w:rFonts w:ascii="Arial" w:eastAsia="Arial" w:hAnsi="Arial" w:cs="Arial" w:hint="default"/>
        <w:spacing w:val="-1"/>
        <w:w w:val="100"/>
        <w:sz w:val="22"/>
        <w:szCs w:val="22"/>
      </w:rPr>
    </w:lvl>
    <w:lvl w:ilvl="1" w:tplc="C06A2D0C">
      <w:numFmt w:val="bullet"/>
      <w:lvlText w:val="•"/>
      <w:lvlJc w:val="left"/>
      <w:pPr>
        <w:ind w:left="1854" w:hanging="361"/>
      </w:pPr>
      <w:rPr>
        <w:rFonts w:hint="default"/>
      </w:rPr>
    </w:lvl>
    <w:lvl w:ilvl="2" w:tplc="B304272A">
      <w:numFmt w:val="bullet"/>
      <w:lvlText w:val="•"/>
      <w:lvlJc w:val="left"/>
      <w:pPr>
        <w:ind w:left="2768" w:hanging="361"/>
      </w:pPr>
      <w:rPr>
        <w:rFonts w:hint="default"/>
      </w:rPr>
    </w:lvl>
    <w:lvl w:ilvl="3" w:tplc="BB507EBC">
      <w:numFmt w:val="bullet"/>
      <w:lvlText w:val="•"/>
      <w:lvlJc w:val="left"/>
      <w:pPr>
        <w:ind w:left="3682" w:hanging="361"/>
      </w:pPr>
      <w:rPr>
        <w:rFonts w:hint="default"/>
      </w:rPr>
    </w:lvl>
    <w:lvl w:ilvl="4" w:tplc="8FFC5CF6">
      <w:numFmt w:val="bullet"/>
      <w:lvlText w:val="•"/>
      <w:lvlJc w:val="left"/>
      <w:pPr>
        <w:ind w:left="4596" w:hanging="361"/>
      </w:pPr>
      <w:rPr>
        <w:rFonts w:hint="default"/>
      </w:rPr>
    </w:lvl>
    <w:lvl w:ilvl="5" w:tplc="DE8A1582">
      <w:numFmt w:val="bullet"/>
      <w:lvlText w:val="•"/>
      <w:lvlJc w:val="left"/>
      <w:pPr>
        <w:ind w:left="5510" w:hanging="361"/>
      </w:pPr>
      <w:rPr>
        <w:rFonts w:hint="default"/>
      </w:rPr>
    </w:lvl>
    <w:lvl w:ilvl="6" w:tplc="89644870">
      <w:numFmt w:val="bullet"/>
      <w:lvlText w:val="•"/>
      <w:lvlJc w:val="left"/>
      <w:pPr>
        <w:ind w:left="6424" w:hanging="361"/>
      </w:pPr>
      <w:rPr>
        <w:rFonts w:hint="default"/>
      </w:rPr>
    </w:lvl>
    <w:lvl w:ilvl="7" w:tplc="4B44F806">
      <w:numFmt w:val="bullet"/>
      <w:lvlText w:val="•"/>
      <w:lvlJc w:val="left"/>
      <w:pPr>
        <w:ind w:left="7338" w:hanging="361"/>
      </w:pPr>
      <w:rPr>
        <w:rFonts w:hint="default"/>
      </w:rPr>
    </w:lvl>
    <w:lvl w:ilvl="8" w:tplc="9B2A0DA2">
      <w:numFmt w:val="bullet"/>
      <w:lvlText w:val="•"/>
      <w:lvlJc w:val="left"/>
      <w:pPr>
        <w:ind w:left="8252" w:hanging="361"/>
      </w:pPr>
      <w:rPr>
        <w:rFonts w:hint="default"/>
      </w:rPr>
    </w:lvl>
  </w:abstractNum>
  <w:abstractNum w:abstractNumId="3" w15:restartNumberingAfterBreak="0">
    <w:nsid w:val="2C00479F"/>
    <w:multiLevelType w:val="hybridMultilevel"/>
    <w:tmpl w:val="29A64268"/>
    <w:lvl w:ilvl="0" w:tplc="74D6C92C">
      <w:start w:val="12"/>
      <w:numFmt w:val="bullet"/>
      <w:lvlText w:val="-"/>
      <w:lvlJc w:val="left"/>
      <w:pPr>
        <w:ind w:left="644" w:hanging="360"/>
      </w:pPr>
      <w:rPr>
        <w:rFonts w:ascii="Arial" w:eastAsia="Arial"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C9B5F9A"/>
    <w:multiLevelType w:val="hybridMultilevel"/>
    <w:tmpl w:val="EFBC7E3E"/>
    <w:lvl w:ilvl="0" w:tplc="E068977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930D21"/>
    <w:multiLevelType w:val="hybridMultilevel"/>
    <w:tmpl w:val="CE9CD548"/>
    <w:lvl w:ilvl="0" w:tplc="BC38372C">
      <w:start w:val="1"/>
      <w:numFmt w:val="decimal"/>
      <w:lvlText w:val="%1)"/>
      <w:lvlJc w:val="left"/>
      <w:pPr>
        <w:ind w:left="932" w:hanging="361"/>
      </w:pPr>
      <w:rPr>
        <w:rFonts w:ascii="Arial" w:eastAsia="Arial" w:hAnsi="Arial" w:cs="Arial" w:hint="default"/>
        <w:spacing w:val="-1"/>
        <w:w w:val="100"/>
        <w:sz w:val="22"/>
        <w:szCs w:val="22"/>
      </w:rPr>
    </w:lvl>
    <w:lvl w:ilvl="1" w:tplc="DED2B74A">
      <w:numFmt w:val="bullet"/>
      <w:lvlText w:val="•"/>
      <w:lvlJc w:val="left"/>
      <w:pPr>
        <w:ind w:left="1854" w:hanging="361"/>
      </w:pPr>
      <w:rPr>
        <w:rFonts w:hint="default"/>
      </w:rPr>
    </w:lvl>
    <w:lvl w:ilvl="2" w:tplc="48068FB8">
      <w:numFmt w:val="bullet"/>
      <w:lvlText w:val="•"/>
      <w:lvlJc w:val="left"/>
      <w:pPr>
        <w:ind w:left="2768" w:hanging="361"/>
      </w:pPr>
      <w:rPr>
        <w:rFonts w:hint="default"/>
      </w:rPr>
    </w:lvl>
    <w:lvl w:ilvl="3" w:tplc="0EB0DF1A">
      <w:numFmt w:val="bullet"/>
      <w:lvlText w:val="•"/>
      <w:lvlJc w:val="left"/>
      <w:pPr>
        <w:ind w:left="3682" w:hanging="361"/>
      </w:pPr>
      <w:rPr>
        <w:rFonts w:hint="default"/>
      </w:rPr>
    </w:lvl>
    <w:lvl w:ilvl="4" w:tplc="A0C8BE34">
      <w:numFmt w:val="bullet"/>
      <w:lvlText w:val="•"/>
      <w:lvlJc w:val="left"/>
      <w:pPr>
        <w:ind w:left="4596" w:hanging="361"/>
      </w:pPr>
      <w:rPr>
        <w:rFonts w:hint="default"/>
      </w:rPr>
    </w:lvl>
    <w:lvl w:ilvl="5" w:tplc="419EA49E">
      <w:numFmt w:val="bullet"/>
      <w:lvlText w:val="•"/>
      <w:lvlJc w:val="left"/>
      <w:pPr>
        <w:ind w:left="5510" w:hanging="361"/>
      </w:pPr>
      <w:rPr>
        <w:rFonts w:hint="default"/>
      </w:rPr>
    </w:lvl>
    <w:lvl w:ilvl="6" w:tplc="C88A1384">
      <w:numFmt w:val="bullet"/>
      <w:lvlText w:val="•"/>
      <w:lvlJc w:val="left"/>
      <w:pPr>
        <w:ind w:left="6424" w:hanging="361"/>
      </w:pPr>
      <w:rPr>
        <w:rFonts w:hint="default"/>
      </w:rPr>
    </w:lvl>
    <w:lvl w:ilvl="7" w:tplc="1A62AA6C">
      <w:numFmt w:val="bullet"/>
      <w:lvlText w:val="•"/>
      <w:lvlJc w:val="left"/>
      <w:pPr>
        <w:ind w:left="7338" w:hanging="361"/>
      </w:pPr>
      <w:rPr>
        <w:rFonts w:hint="default"/>
      </w:rPr>
    </w:lvl>
    <w:lvl w:ilvl="8" w:tplc="5F90AE0A">
      <w:numFmt w:val="bullet"/>
      <w:lvlText w:val="•"/>
      <w:lvlJc w:val="left"/>
      <w:pPr>
        <w:ind w:left="8252" w:hanging="361"/>
      </w:pPr>
      <w:rPr>
        <w:rFonts w:hint="default"/>
      </w:rPr>
    </w:lvl>
  </w:abstractNum>
  <w:abstractNum w:abstractNumId="6" w15:restartNumberingAfterBreak="0">
    <w:nsid w:val="32151491"/>
    <w:multiLevelType w:val="hybridMultilevel"/>
    <w:tmpl w:val="60CAA7D4"/>
    <w:lvl w:ilvl="0" w:tplc="E4FC559C">
      <w:start w:val="1"/>
      <w:numFmt w:val="decimal"/>
      <w:lvlText w:val="%1)"/>
      <w:lvlJc w:val="left"/>
      <w:pPr>
        <w:ind w:left="471" w:hanging="260"/>
      </w:pPr>
      <w:rPr>
        <w:rFonts w:ascii="Arial" w:eastAsia="Arial" w:hAnsi="Arial" w:cs="Arial" w:hint="default"/>
        <w:spacing w:val="-1"/>
        <w:w w:val="100"/>
        <w:sz w:val="22"/>
        <w:szCs w:val="22"/>
      </w:rPr>
    </w:lvl>
    <w:lvl w:ilvl="1" w:tplc="CBC6EBFA">
      <w:numFmt w:val="bullet"/>
      <w:lvlText w:val="•"/>
      <w:lvlJc w:val="left"/>
      <w:pPr>
        <w:ind w:left="1440" w:hanging="260"/>
      </w:pPr>
      <w:rPr>
        <w:rFonts w:hint="default"/>
      </w:rPr>
    </w:lvl>
    <w:lvl w:ilvl="2" w:tplc="6DC0D34C">
      <w:numFmt w:val="bullet"/>
      <w:lvlText w:val="•"/>
      <w:lvlJc w:val="left"/>
      <w:pPr>
        <w:ind w:left="2400" w:hanging="260"/>
      </w:pPr>
      <w:rPr>
        <w:rFonts w:hint="default"/>
      </w:rPr>
    </w:lvl>
    <w:lvl w:ilvl="3" w:tplc="A40E2FB6">
      <w:numFmt w:val="bullet"/>
      <w:lvlText w:val="•"/>
      <w:lvlJc w:val="left"/>
      <w:pPr>
        <w:ind w:left="3360" w:hanging="260"/>
      </w:pPr>
      <w:rPr>
        <w:rFonts w:hint="default"/>
      </w:rPr>
    </w:lvl>
    <w:lvl w:ilvl="4" w:tplc="A328CE9A">
      <w:numFmt w:val="bullet"/>
      <w:lvlText w:val="•"/>
      <w:lvlJc w:val="left"/>
      <w:pPr>
        <w:ind w:left="4320" w:hanging="260"/>
      </w:pPr>
      <w:rPr>
        <w:rFonts w:hint="default"/>
      </w:rPr>
    </w:lvl>
    <w:lvl w:ilvl="5" w:tplc="94C25F54">
      <w:numFmt w:val="bullet"/>
      <w:lvlText w:val="•"/>
      <w:lvlJc w:val="left"/>
      <w:pPr>
        <w:ind w:left="5280" w:hanging="260"/>
      </w:pPr>
      <w:rPr>
        <w:rFonts w:hint="default"/>
      </w:rPr>
    </w:lvl>
    <w:lvl w:ilvl="6" w:tplc="87CAEE90">
      <w:numFmt w:val="bullet"/>
      <w:lvlText w:val="•"/>
      <w:lvlJc w:val="left"/>
      <w:pPr>
        <w:ind w:left="6240" w:hanging="260"/>
      </w:pPr>
      <w:rPr>
        <w:rFonts w:hint="default"/>
      </w:rPr>
    </w:lvl>
    <w:lvl w:ilvl="7" w:tplc="C5E8F6CC">
      <w:numFmt w:val="bullet"/>
      <w:lvlText w:val="•"/>
      <w:lvlJc w:val="left"/>
      <w:pPr>
        <w:ind w:left="7200" w:hanging="260"/>
      </w:pPr>
      <w:rPr>
        <w:rFonts w:hint="default"/>
      </w:rPr>
    </w:lvl>
    <w:lvl w:ilvl="8" w:tplc="8558F19C">
      <w:numFmt w:val="bullet"/>
      <w:lvlText w:val="•"/>
      <w:lvlJc w:val="left"/>
      <w:pPr>
        <w:ind w:left="8160" w:hanging="260"/>
      </w:pPr>
      <w:rPr>
        <w:rFonts w:hint="default"/>
      </w:rPr>
    </w:lvl>
  </w:abstractNum>
  <w:abstractNum w:abstractNumId="7" w15:restartNumberingAfterBreak="0">
    <w:nsid w:val="3399242E"/>
    <w:multiLevelType w:val="hybridMultilevel"/>
    <w:tmpl w:val="5D120B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12500C"/>
    <w:multiLevelType w:val="hybridMultilevel"/>
    <w:tmpl w:val="ADCE2CEE"/>
    <w:lvl w:ilvl="0" w:tplc="71401F1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7612AE"/>
    <w:multiLevelType w:val="hybridMultilevel"/>
    <w:tmpl w:val="7EFE5E32"/>
    <w:lvl w:ilvl="0" w:tplc="2EF49844">
      <w:start w:val="1"/>
      <w:numFmt w:val="decimal"/>
      <w:lvlText w:val="%1."/>
      <w:lvlJc w:val="left"/>
      <w:pPr>
        <w:ind w:left="1292" w:hanging="360"/>
      </w:pPr>
      <w:rPr>
        <w:rFonts w:ascii="Arial" w:eastAsia="Arial" w:hAnsi="Arial" w:cs="Arial" w:hint="default"/>
        <w:spacing w:val="-1"/>
        <w:w w:val="100"/>
        <w:sz w:val="22"/>
        <w:szCs w:val="22"/>
      </w:rPr>
    </w:lvl>
    <w:lvl w:ilvl="1" w:tplc="DE6EB7F4">
      <w:numFmt w:val="bullet"/>
      <w:lvlText w:val="•"/>
      <w:lvlJc w:val="left"/>
      <w:pPr>
        <w:ind w:left="1300" w:hanging="360"/>
      </w:pPr>
      <w:rPr>
        <w:rFonts w:hint="default"/>
      </w:rPr>
    </w:lvl>
    <w:lvl w:ilvl="2" w:tplc="A7608DA4">
      <w:numFmt w:val="bullet"/>
      <w:lvlText w:val="•"/>
      <w:lvlJc w:val="left"/>
      <w:pPr>
        <w:ind w:left="2275" w:hanging="360"/>
      </w:pPr>
      <w:rPr>
        <w:rFonts w:hint="default"/>
      </w:rPr>
    </w:lvl>
    <w:lvl w:ilvl="3" w:tplc="746A9DFE">
      <w:numFmt w:val="bullet"/>
      <w:lvlText w:val="•"/>
      <w:lvlJc w:val="left"/>
      <w:pPr>
        <w:ind w:left="3251" w:hanging="360"/>
      </w:pPr>
      <w:rPr>
        <w:rFonts w:hint="default"/>
      </w:rPr>
    </w:lvl>
    <w:lvl w:ilvl="4" w:tplc="A63CF522">
      <w:numFmt w:val="bullet"/>
      <w:lvlText w:val="•"/>
      <w:lvlJc w:val="left"/>
      <w:pPr>
        <w:ind w:left="4226" w:hanging="360"/>
      </w:pPr>
      <w:rPr>
        <w:rFonts w:hint="default"/>
      </w:rPr>
    </w:lvl>
    <w:lvl w:ilvl="5" w:tplc="E190D5AA">
      <w:numFmt w:val="bullet"/>
      <w:lvlText w:val="•"/>
      <w:lvlJc w:val="left"/>
      <w:pPr>
        <w:ind w:left="5202" w:hanging="360"/>
      </w:pPr>
      <w:rPr>
        <w:rFonts w:hint="default"/>
      </w:rPr>
    </w:lvl>
    <w:lvl w:ilvl="6" w:tplc="86E0CCDE">
      <w:numFmt w:val="bullet"/>
      <w:lvlText w:val="•"/>
      <w:lvlJc w:val="left"/>
      <w:pPr>
        <w:ind w:left="6177" w:hanging="360"/>
      </w:pPr>
      <w:rPr>
        <w:rFonts w:hint="default"/>
      </w:rPr>
    </w:lvl>
    <w:lvl w:ilvl="7" w:tplc="E460EA3E">
      <w:numFmt w:val="bullet"/>
      <w:lvlText w:val="•"/>
      <w:lvlJc w:val="left"/>
      <w:pPr>
        <w:ind w:left="7153" w:hanging="360"/>
      </w:pPr>
      <w:rPr>
        <w:rFonts w:hint="default"/>
      </w:rPr>
    </w:lvl>
    <w:lvl w:ilvl="8" w:tplc="038A2996">
      <w:numFmt w:val="bullet"/>
      <w:lvlText w:val="•"/>
      <w:lvlJc w:val="left"/>
      <w:pPr>
        <w:ind w:left="8128" w:hanging="360"/>
      </w:pPr>
      <w:rPr>
        <w:rFonts w:hint="default"/>
      </w:rPr>
    </w:lvl>
  </w:abstractNum>
  <w:abstractNum w:abstractNumId="10" w15:restartNumberingAfterBreak="0">
    <w:nsid w:val="3D4708D4"/>
    <w:multiLevelType w:val="hybridMultilevel"/>
    <w:tmpl w:val="BFC8DD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723351"/>
    <w:multiLevelType w:val="hybridMultilevel"/>
    <w:tmpl w:val="B8B23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71852"/>
    <w:multiLevelType w:val="hybridMultilevel"/>
    <w:tmpl w:val="90323784"/>
    <w:lvl w:ilvl="0" w:tplc="94340CDC">
      <w:start w:val="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660105"/>
    <w:multiLevelType w:val="hybridMultilevel"/>
    <w:tmpl w:val="0C046B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7019C9"/>
    <w:multiLevelType w:val="hybridMultilevel"/>
    <w:tmpl w:val="DAD6DF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0A43A6"/>
    <w:multiLevelType w:val="hybridMultilevel"/>
    <w:tmpl w:val="6BFE4DDE"/>
    <w:lvl w:ilvl="0" w:tplc="EE389046">
      <w:start w:val="13"/>
      <w:numFmt w:val="bullet"/>
      <w:lvlText w:val="-"/>
      <w:lvlJc w:val="left"/>
      <w:pPr>
        <w:ind w:left="786" w:hanging="360"/>
      </w:pPr>
      <w:rPr>
        <w:rFonts w:ascii="Arial" w:eastAsia="Arial"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58B15307"/>
    <w:multiLevelType w:val="hybridMultilevel"/>
    <w:tmpl w:val="212049FE"/>
    <w:lvl w:ilvl="0" w:tplc="06124AB2">
      <w:start w:val="1"/>
      <w:numFmt w:val="decimal"/>
      <w:lvlText w:val="%1."/>
      <w:lvlJc w:val="left"/>
      <w:pPr>
        <w:ind w:left="932" w:hanging="361"/>
      </w:pPr>
      <w:rPr>
        <w:rFonts w:ascii="Arial" w:eastAsia="Arial" w:hAnsi="Arial" w:cs="Arial" w:hint="default"/>
        <w:b/>
        <w:bCs/>
        <w:spacing w:val="-1"/>
        <w:w w:val="100"/>
        <w:sz w:val="22"/>
        <w:szCs w:val="22"/>
      </w:rPr>
    </w:lvl>
    <w:lvl w:ilvl="1" w:tplc="014C0F36">
      <w:numFmt w:val="bullet"/>
      <w:lvlText w:val="•"/>
      <w:lvlJc w:val="left"/>
      <w:pPr>
        <w:ind w:left="940" w:hanging="361"/>
      </w:pPr>
      <w:rPr>
        <w:rFonts w:hint="default"/>
      </w:rPr>
    </w:lvl>
    <w:lvl w:ilvl="2" w:tplc="F1CCCB26">
      <w:numFmt w:val="bullet"/>
      <w:lvlText w:val="•"/>
      <w:lvlJc w:val="left"/>
      <w:pPr>
        <w:ind w:left="1955" w:hanging="361"/>
      </w:pPr>
      <w:rPr>
        <w:rFonts w:hint="default"/>
      </w:rPr>
    </w:lvl>
    <w:lvl w:ilvl="3" w:tplc="27903AF0">
      <w:numFmt w:val="bullet"/>
      <w:lvlText w:val="•"/>
      <w:lvlJc w:val="left"/>
      <w:pPr>
        <w:ind w:left="2971" w:hanging="361"/>
      </w:pPr>
      <w:rPr>
        <w:rFonts w:hint="default"/>
      </w:rPr>
    </w:lvl>
    <w:lvl w:ilvl="4" w:tplc="811C7534">
      <w:numFmt w:val="bullet"/>
      <w:lvlText w:val="•"/>
      <w:lvlJc w:val="left"/>
      <w:pPr>
        <w:ind w:left="3986" w:hanging="361"/>
      </w:pPr>
      <w:rPr>
        <w:rFonts w:hint="default"/>
      </w:rPr>
    </w:lvl>
    <w:lvl w:ilvl="5" w:tplc="E3BAF102">
      <w:numFmt w:val="bullet"/>
      <w:lvlText w:val="•"/>
      <w:lvlJc w:val="left"/>
      <w:pPr>
        <w:ind w:left="5002" w:hanging="361"/>
      </w:pPr>
      <w:rPr>
        <w:rFonts w:hint="default"/>
      </w:rPr>
    </w:lvl>
    <w:lvl w:ilvl="6" w:tplc="6860C3D4">
      <w:numFmt w:val="bullet"/>
      <w:lvlText w:val="•"/>
      <w:lvlJc w:val="left"/>
      <w:pPr>
        <w:ind w:left="6017" w:hanging="361"/>
      </w:pPr>
      <w:rPr>
        <w:rFonts w:hint="default"/>
      </w:rPr>
    </w:lvl>
    <w:lvl w:ilvl="7" w:tplc="420082BC">
      <w:numFmt w:val="bullet"/>
      <w:lvlText w:val="•"/>
      <w:lvlJc w:val="left"/>
      <w:pPr>
        <w:ind w:left="7033" w:hanging="361"/>
      </w:pPr>
      <w:rPr>
        <w:rFonts w:hint="default"/>
      </w:rPr>
    </w:lvl>
    <w:lvl w:ilvl="8" w:tplc="07CEA72A">
      <w:numFmt w:val="bullet"/>
      <w:lvlText w:val="•"/>
      <w:lvlJc w:val="left"/>
      <w:pPr>
        <w:ind w:left="8048" w:hanging="361"/>
      </w:pPr>
      <w:rPr>
        <w:rFonts w:hint="default"/>
      </w:rPr>
    </w:lvl>
  </w:abstractNum>
  <w:abstractNum w:abstractNumId="17" w15:restartNumberingAfterBreak="0">
    <w:nsid w:val="5C531858"/>
    <w:multiLevelType w:val="hybridMultilevel"/>
    <w:tmpl w:val="951E0E88"/>
    <w:lvl w:ilvl="0" w:tplc="5E1017A6">
      <w:start w:val="1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107FDA"/>
    <w:multiLevelType w:val="hybridMultilevel"/>
    <w:tmpl w:val="37BA5B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27383B"/>
    <w:multiLevelType w:val="hybridMultilevel"/>
    <w:tmpl w:val="E9C024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C549A5"/>
    <w:multiLevelType w:val="hybridMultilevel"/>
    <w:tmpl w:val="5D38B02C"/>
    <w:lvl w:ilvl="0" w:tplc="06124AB2">
      <w:start w:val="1"/>
      <w:numFmt w:val="decimal"/>
      <w:lvlText w:val="%1."/>
      <w:lvlJc w:val="left"/>
      <w:pPr>
        <w:ind w:left="932" w:hanging="361"/>
      </w:pPr>
      <w:rPr>
        <w:rFonts w:ascii="Arial" w:eastAsia="Arial" w:hAnsi="Arial" w:cs="Arial" w:hint="default"/>
        <w:b/>
        <w:bCs/>
        <w:spacing w:val="-1"/>
        <w:w w:val="100"/>
        <w:sz w:val="22"/>
        <w:szCs w:val="22"/>
      </w:rPr>
    </w:lvl>
    <w:lvl w:ilvl="1" w:tplc="014C0F36">
      <w:numFmt w:val="bullet"/>
      <w:lvlText w:val="•"/>
      <w:lvlJc w:val="left"/>
      <w:pPr>
        <w:ind w:left="940" w:hanging="361"/>
      </w:pPr>
      <w:rPr>
        <w:rFonts w:hint="default"/>
      </w:rPr>
    </w:lvl>
    <w:lvl w:ilvl="2" w:tplc="F1CCCB26">
      <w:numFmt w:val="bullet"/>
      <w:lvlText w:val="•"/>
      <w:lvlJc w:val="left"/>
      <w:pPr>
        <w:ind w:left="1955" w:hanging="361"/>
      </w:pPr>
      <w:rPr>
        <w:rFonts w:hint="default"/>
      </w:rPr>
    </w:lvl>
    <w:lvl w:ilvl="3" w:tplc="27903AF0">
      <w:numFmt w:val="bullet"/>
      <w:lvlText w:val="•"/>
      <w:lvlJc w:val="left"/>
      <w:pPr>
        <w:ind w:left="2971" w:hanging="361"/>
      </w:pPr>
      <w:rPr>
        <w:rFonts w:hint="default"/>
      </w:rPr>
    </w:lvl>
    <w:lvl w:ilvl="4" w:tplc="811C7534">
      <w:numFmt w:val="bullet"/>
      <w:lvlText w:val="•"/>
      <w:lvlJc w:val="left"/>
      <w:pPr>
        <w:ind w:left="3986" w:hanging="361"/>
      </w:pPr>
      <w:rPr>
        <w:rFonts w:hint="default"/>
      </w:rPr>
    </w:lvl>
    <w:lvl w:ilvl="5" w:tplc="E3BAF102">
      <w:numFmt w:val="bullet"/>
      <w:lvlText w:val="•"/>
      <w:lvlJc w:val="left"/>
      <w:pPr>
        <w:ind w:left="5002" w:hanging="361"/>
      </w:pPr>
      <w:rPr>
        <w:rFonts w:hint="default"/>
      </w:rPr>
    </w:lvl>
    <w:lvl w:ilvl="6" w:tplc="6860C3D4">
      <w:numFmt w:val="bullet"/>
      <w:lvlText w:val="•"/>
      <w:lvlJc w:val="left"/>
      <w:pPr>
        <w:ind w:left="6017" w:hanging="361"/>
      </w:pPr>
      <w:rPr>
        <w:rFonts w:hint="default"/>
      </w:rPr>
    </w:lvl>
    <w:lvl w:ilvl="7" w:tplc="420082BC">
      <w:numFmt w:val="bullet"/>
      <w:lvlText w:val="•"/>
      <w:lvlJc w:val="left"/>
      <w:pPr>
        <w:ind w:left="7033" w:hanging="361"/>
      </w:pPr>
      <w:rPr>
        <w:rFonts w:hint="default"/>
      </w:rPr>
    </w:lvl>
    <w:lvl w:ilvl="8" w:tplc="07CEA72A">
      <w:numFmt w:val="bullet"/>
      <w:lvlText w:val="•"/>
      <w:lvlJc w:val="left"/>
      <w:pPr>
        <w:ind w:left="8048" w:hanging="361"/>
      </w:pPr>
      <w:rPr>
        <w:rFonts w:hint="default"/>
      </w:rPr>
    </w:lvl>
  </w:abstractNum>
  <w:abstractNum w:abstractNumId="21" w15:restartNumberingAfterBreak="0">
    <w:nsid w:val="78E126BD"/>
    <w:multiLevelType w:val="hybridMultilevel"/>
    <w:tmpl w:val="4ED2469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5"/>
  </w:num>
  <w:num w:numId="2">
    <w:abstractNumId w:val="2"/>
  </w:num>
  <w:num w:numId="3">
    <w:abstractNumId w:val="6"/>
  </w:num>
  <w:num w:numId="4">
    <w:abstractNumId w:val="20"/>
  </w:num>
  <w:num w:numId="5">
    <w:abstractNumId w:val="9"/>
  </w:num>
  <w:num w:numId="6">
    <w:abstractNumId w:val="8"/>
  </w:num>
  <w:num w:numId="7">
    <w:abstractNumId w:val="4"/>
  </w:num>
  <w:num w:numId="8">
    <w:abstractNumId w:val="16"/>
  </w:num>
  <w:num w:numId="9">
    <w:abstractNumId w:val="1"/>
  </w:num>
  <w:num w:numId="10">
    <w:abstractNumId w:val="17"/>
  </w:num>
  <w:num w:numId="11">
    <w:abstractNumId w:val="18"/>
  </w:num>
  <w:num w:numId="12">
    <w:abstractNumId w:val="15"/>
  </w:num>
  <w:num w:numId="13">
    <w:abstractNumId w:val="19"/>
  </w:num>
  <w:num w:numId="14">
    <w:abstractNumId w:val="12"/>
  </w:num>
  <w:num w:numId="15">
    <w:abstractNumId w:val="13"/>
  </w:num>
  <w:num w:numId="16">
    <w:abstractNumId w:val="11"/>
  </w:num>
  <w:num w:numId="17">
    <w:abstractNumId w:val="7"/>
  </w:num>
  <w:num w:numId="18">
    <w:abstractNumId w:val="10"/>
  </w:num>
  <w:num w:numId="19">
    <w:abstractNumId w:val="14"/>
  </w:num>
  <w:num w:numId="20">
    <w:abstractNumId w:val="3"/>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39"/>
    <w:rsid w:val="00042D61"/>
    <w:rsid w:val="00074AEC"/>
    <w:rsid w:val="00096779"/>
    <w:rsid w:val="000A4559"/>
    <w:rsid w:val="000C70EF"/>
    <w:rsid w:val="000E5EAF"/>
    <w:rsid w:val="0010665A"/>
    <w:rsid w:val="00127347"/>
    <w:rsid w:val="00140FDB"/>
    <w:rsid w:val="001546F1"/>
    <w:rsid w:val="00154B20"/>
    <w:rsid w:val="00160F4A"/>
    <w:rsid w:val="00186787"/>
    <w:rsid w:val="00191C53"/>
    <w:rsid w:val="00192D8F"/>
    <w:rsid w:val="001965B5"/>
    <w:rsid w:val="001A5BC7"/>
    <w:rsid w:val="001B0A06"/>
    <w:rsid w:val="001C257E"/>
    <w:rsid w:val="001C26CB"/>
    <w:rsid w:val="001D0499"/>
    <w:rsid w:val="001E01D8"/>
    <w:rsid w:val="00201924"/>
    <w:rsid w:val="00223338"/>
    <w:rsid w:val="002547CC"/>
    <w:rsid w:val="0027507E"/>
    <w:rsid w:val="00283A8F"/>
    <w:rsid w:val="00287254"/>
    <w:rsid w:val="002C6E11"/>
    <w:rsid w:val="003241DB"/>
    <w:rsid w:val="003260DF"/>
    <w:rsid w:val="003367A5"/>
    <w:rsid w:val="00337B09"/>
    <w:rsid w:val="0034249D"/>
    <w:rsid w:val="00357EC1"/>
    <w:rsid w:val="003652F9"/>
    <w:rsid w:val="00374B5E"/>
    <w:rsid w:val="00377BFA"/>
    <w:rsid w:val="003B014B"/>
    <w:rsid w:val="003D258F"/>
    <w:rsid w:val="003D29BE"/>
    <w:rsid w:val="003E297D"/>
    <w:rsid w:val="0040716A"/>
    <w:rsid w:val="0045263C"/>
    <w:rsid w:val="004575C0"/>
    <w:rsid w:val="00457E28"/>
    <w:rsid w:val="00475D3B"/>
    <w:rsid w:val="004C0E13"/>
    <w:rsid w:val="004D7CC7"/>
    <w:rsid w:val="004E0AF7"/>
    <w:rsid w:val="004E2132"/>
    <w:rsid w:val="004F2BC7"/>
    <w:rsid w:val="00500CBD"/>
    <w:rsid w:val="00527455"/>
    <w:rsid w:val="00561C08"/>
    <w:rsid w:val="00574C7C"/>
    <w:rsid w:val="00582900"/>
    <w:rsid w:val="005848BD"/>
    <w:rsid w:val="005926D1"/>
    <w:rsid w:val="00595C6D"/>
    <w:rsid w:val="005A5866"/>
    <w:rsid w:val="005D7839"/>
    <w:rsid w:val="005E0052"/>
    <w:rsid w:val="00600DF3"/>
    <w:rsid w:val="006014A8"/>
    <w:rsid w:val="00614E85"/>
    <w:rsid w:val="006159B3"/>
    <w:rsid w:val="00617BD3"/>
    <w:rsid w:val="006332E4"/>
    <w:rsid w:val="00637D21"/>
    <w:rsid w:val="00640B44"/>
    <w:rsid w:val="00663E44"/>
    <w:rsid w:val="00675A5D"/>
    <w:rsid w:val="00697808"/>
    <w:rsid w:val="006B73E1"/>
    <w:rsid w:val="006D0548"/>
    <w:rsid w:val="006D4286"/>
    <w:rsid w:val="006E1DE3"/>
    <w:rsid w:val="00736219"/>
    <w:rsid w:val="0074739D"/>
    <w:rsid w:val="007769AF"/>
    <w:rsid w:val="007A328B"/>
    <w:rsid w:val="007D2A36"/>
    <w:rsid w:val="007E52D4"/>
    <w:rsid w:val="007E54ED"/>
    <w:rsid w:val="007E5C91"/>
    <w:rsid w:val="00800F5B"/>
    <w:rsid w:val="008011B1"/>
    <w:rsid w:val="008175EF"/>
    <w:rsid w:val="00830186"/>
    <w:rsid w:val="00833591"/>
    <w:rsid w:val="00833CD1"/>
    <w:rsid w:val="00834F50"/>
    <w:rsid w:val="008368F0"/>
    <w:rsid w:val="0083717E"/>
    <w:rsid w:val="00851926"/>
    <w:rsid w:val="00857100"/>
    <w:rsid w:val="00882CD8"/>
    <w:rsid w:val="00892368"/>
    <w:rsid w:val="008D2951"/>
    <w:rsid w:val="008E34D8"/>
    <w:rsid w:val="00914E82"/>
    <w:rsid w:val="00927662"/>
    <w:rsid w:val="009373AB"/>
    <w:rsid w:val="00953D60"/>
    <w:rsid w:val="00972915"/>
    <w:rsid w:val="00985BA8"/>
    <w:rsid w:val="009C50B0"/>
    <w:rsid w:val="00A12FBB"/>
    <w:rsid w:val="00A214B3"/>
    <w:rsid w:val="00A22DBE"/>
    <w:rsid w:val="00A23869"/>
    <w:rsid w:val="00A23961"/>
    <w:rsid w:val="00A552D1"/>
    <w:rsid w:val="00A73719"/>
    <w:rsid w:val="00AB3FF7"/>
    <w:rsid w:val="00AE4508"/>
    <w:rsid w:val="00B13B51"/>
    <w:rsid w:val="00B31154"/>
    <w:rsid w:val="00B33C0E"/>
    <w:rsid w:val="00B33CE1"/>
    <w:rsid w:val="00B35CD1"/>
    <w:rsid w:val="00B406FD"/>
    <w:rsid w:val="00B429BB"/>
    <w:rsid w:val="00B67049"/>
    <w:rsid w:val="00B74714"/>
    <w:rsid w:val="00B87202"/>
    <w:rsid w:val="00B97779"/>
    <w:rsid w:val="00BA3CEF"/>
    <w:rsid w:val="00BB1BF6"/>
    <w:rsid w:val="00BB6F4A"/>
    <w:rsid w:val="00BC288E"/>
    <w:rsid w:val="00BD5EF5"/>
    <w:rsid w:val="00BD6452"/>
    <w:rsid w:val="00BD6CDA"/>
    <w:rsid w:val="00BF4D53"/>
    <w:rsid w:val="00C01058"/>
    <w:rsid w:val="00C111C5"/>
    <w:rsid w:val="00C13818"/>
    <w:rsid w:val="00C16A55"/>
    <w:rsid w:val="00C23831"/>
    <w:rsid w:val="00C512CA"/>
    <w:rsid w:val="00C54315"/>
    <w:rsid w:val="00C65C6B"/>
    <w:rsid w:val="00C71E49"/>
    <w:rsid w:val="00C724A6"/>
    <w:rsid w:val="00C74A1E"/>
    <w:rsid w:val="00C91B42"/>
    <w:rsid w:val="00C93723"/>
    <w:rsid w:val="00CA0FDC"/>
    <w:rsid w:val="00CA58AB"/>
    <w:rsid w:val="00CE3882"/>
    <w:rsid w:val="00CE7523"/>
    <w:rsid w:val="00CF0690"/>
    <w:rsid w:val="00D06F0E"/>
    <w:rsid w:val="00D16FBE"/>
    <w:rsid w:val="00D23D9C"/>
    <w:rsid w:val="00D33A42"/>
    <w:rsid w:val="00D432DA"/>
    <w:rsid w:val="00D50BF1"/>
    <w:rsid w:val="00D86272"/>
    <w:rsid w:val="00D929A3"/>
    <w:rsid w:val="00D936CB"/>
    <w:rsid w:val="00D9468D"/>
    <w:rsid w:val="00DA0FB0"/>
    <w:rsid w:val="00DA2E76"/>
    <w:rsid w:val="00DA6E14"/>
    <w:rsid w:val="00DB659D"/>
    <w:rsid w:val="00DB7866"/>
    <w:rsid w:val="00DC00B2"/>
    <w:rsid w:val="00DC29B2"/>
    <w:rsid w:val="00DC56CF"/>
    <w:rsid w:val="00DD0DFA"/>
    <w:rsid w:val="00DF629F"/>
    <w:rsid w:val="00E23D7A"/>
    <w:rsid w:val="00E44329"/>
    <w:rsid w:val="00E52397"/>
    <w:rsid w:val="00E6073F"/>
    <w:rsid w:val="00E60C94"/>
    <w:rsid w:val="00E67CEB"/>
    <w:rsid w:val="00E72143"/>
    <w:rsid w:val="00E76858"/>
    <w:rsid w:val="00E77ADB"/>
    <w:rsid w:val="00E77E43"/>
    <w:rsid w:val="00E825F8"/>
    <w:rsid w:val="00E86647"/>
    <w:rsid w:val="00E92359"/>
    <w:rsid w:val="00E965B2"/>
    <w:rsid w:val="00EB311D"/>
    <w:rsid w:val="00ED2C14"/>
    <w:rsid w:val="00ED3FAE"/>
    <w:rsid w:val="00EF128D"/>
    <w:rsid w:val="00F147B9"/>
    <w:rsid w:val="00F15E3D"/>
    <w:rsid w:val="00F213E1"/>
    <w:rsid w:val="00F53D15"/>
    <w:rsid w:val="00F54674"/>
    <w:rsid w:val="00F62306"/>
    <w:rsid w:val="00F72448"/>
    <w:rsid w:val="00F733EF"/>
    <w:rsid w:val="00F75882"/>
    <w:rsid w:val="00F83EB9"/>
    <w:rsid w:val="00F93625"/>
    <w:rsid w:val="00FB0620"/>
    <w:rsid w:val="00FB5223"/>
    <w:rsid w:val="00FB65E0"/>
    <w:rsid w:val="00FB7524"/>
    <w:rsid w:val="00FD73C7"/>
    <w:rsid w:val="00FE0DD1"/>
    <w:rsid w:val="00FE4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E702D1"/>
  <w15:chartTrackingRefBased/>
  <w15:docId w15:val="{9492A214-DC1D-4DE0-9E8E-F8009C22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39"/>
    <w:pPr>
      <w:widowControl w:val="0"/>
      <w:autoSpaceDE w:val="0"/>
      <w:autoSpaceDN w:val="0"/>
      <w:spacing w:after="0" w:line="240" w:lineRule="auto"/>
    </w:pPr>
    <w:rPr>
      <w:rFonts w:ascii="Arial" w:eastAsia="Arial" w:hAnsi="Arial" w:cs="Arial"/>
    </w:rPr>
  </w:style>
  <w:style w:type="paragraph" w:styleId="Titre2">
    <w:name w:val="heading 2"/>
    <w:basedOn w:val="Normal"/>
    <w:link w:val="Titre2Car"/>
    <w:uiPriority w:val="9"/>
    <w:unhideWhenUsed/>
    <w:qFormat/>
    <w:rsid w:val="005D7839"/>
    <w:pPr>
      <w:spacing w:line="252" w:lineRule="exact"/>
      <w:ind w:left="82"/>
      <w:jc w:val="center"/>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5D7839"/>
  </w:style>
  <w:style w:type="character" w:customStyle="1" w:styleId="CorpsdetexteCar">
    <w:name w:val="Corps de texte Car"/>
    <w:basedOn w:val="Policepardfaut"/>
    <w:link w:val="Corpsdetexte"/>
    <w:uiPriority w:val="1"/>
    <w:rsid w:val="005D7839"/>
    <w:rPr>
      <w:rFonts w:ascii="Arial" w:eastAsia="Arial" w:hAnsi="Arial" w:cs="Arial"/>
      <w:lang w:val="en-US"/>
    </w:rPr>
  </w:style>
  <w:style w:type="character" w:customStyle="1" w:styleId="Titre2Car">
    <w:name w:val="Titre 2 Car"/>
    <w:basedOn w:val="Policepardfaut"/>
    <w:link w:val="Titre2"/>
    <w:uiPriority w:val="9"/>
    <w:rsid w:val="005D7839"/>
    <w:rPr>
      <w:rFonts w:ascii="Arial" w:eastAsia="Arial" w:hAnsi="Arial" w:cs="Arial"/>
      <w:b/>
      <w:bCs/>
      <w:lang w:val="en-US"/>
    </w:rPr>
  </w:style>
  <w:style w:type="paragraph" w:styleId="Paragraphedeliste">
    <w:name w:val="List Paragraph"/>
    <w:basedOn w:val="Normal"/>
    <w:uiPriority w:val="1"/>
    <w:qFormat/>
    <w:rsid w:val="005D7839"/>
    <w:pPr>
      <w:ind w:left="932" w:hanging="361"/>
    </w:pPr>
  </w:style>
  <w:style w:type="paragraph" w:styleId="En-tte">
    <w:name w:val="header"/>
    <w:basedOn w:val="Normal"/>
    <w:link w:val="En-tteCar"/>
    <w:uiPriority w:val="99"/>
    <w:unhideWhenUsed/>
    <w:rsid w:val="007769AF"/>
    <w:pPr>
      <w:tabs>
        <w:tab w:val="center" w:pos="4536"/>
        <w:tab w:val="right" w:pos="9072"/>
      </w:tabs>
    </w:pPr>
  </w:style>
  <w:style w:type="character" w:customStyle="1" w:styleId="En-tteCar">
    <w:name w:val="En-tête Car"/>
    <w:basedOn w:val="Policepardfaut"/>
    <w:link w:val="En-tte"/>
    <w:uiPriority w:val="99"/>
    <w:rsid w:val="007769AF"/>
    <w:rPr>
      <w:rFonts w:ascii="Arial" w:eastAsia="Arial" w:hAnsi="Arial" w:cs="Arial"/>
      <w:lang w:val="en-US"/>
    </w:rPr>
  </w:style>
  <w:style w:type="paragraph" w:styleId="Pieddepage">
    <w:name w:val="footer"/>
    <w:basedOn w:val="Normal"/>
    <w:link w:val="PieddepageCar"/>
    <w:uiPriority w:val="99"/>
    <w:unhideWhenUsed/>
    <w:rsid w:val="007769AF"/>
    <w:pPr>
      <w:tabs>
        <w:tab w:val="center" w:pos="4536"/>
        <w:tab w:val="right" w:pos="9072"/>
      </w:tabs>
    </w:pPr>
  </w:style>
  <w:style w:type="character" w:customStyle="1" w:styleId="PieddepageCar">
    <w:name w:val="Pied de page Car"/>
    <w:basedOn w:val="Policepardfaut"/>
    <w:link w:val="Pieddepage"/>
    <w:uiPriority w:val="99"/>
    <w:rsid w:val="007769AF"/>
    <w:rPr>
      <w:rFonts w:ascii="Arial" w:eastAsia="Arial" w:hAnsi="Arial" w:cs="Arial"/>
      <w:lang w:val="en-US"/>
    </w:rPr>
  </w:style>
  <w:style w:type="character" w:styleId="Lienhypertexte">
    <w:name w:val="Hyperlink"/>
    <w:basedOn w:val="Policepardfaut"/>
    <w:uiPriority w:val="99"/>
    <w:unhideWhenUsed/>
    <w:rsid w:val="00C01058"/>
    <w:rPr>
      <w:color w:val="0563C1" w:themeColor="hyperlink"/>
      <w:u w:val="single"/>
    </w:rPr>
  </w:style>
  <w:style w:type="character" w:styleId="Mentionnonrsolue">
    <w:name w:val="Unresolved Mention"/>
    <w:basedOn w:val="Policepardfaut"/>
    <w:uiPriority w:val="99"/>
    <w:semiHidden/>
    <w:unhideWhenUsed/>
    <w:rsid w:val="00C01058"/>
    <w:rPr>
      <w:color w:val="605E5C"/>
      <w:shd w:val="clear" w:color="auto" w:fill="E1DFDD"/>
    </w:rPr>
  </w:style>
  <w:style w:type="table" w:styleId="Grilledutableau">
    <w:name w:val="Table Grid"/>
    <w:basedOn w:val="TableauNormal"/>
    <w:uiPriority w:val="39"/>
    <w:rsid w:val="003D2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79A01-58DB-4D91-B0C6-A67631D2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8394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Pierrine Dury</dc:creator>
  <cp:keywords/>
  <dc:description/>
  <cp:lastModifiedBy>Sylvie Lavier</cp:lastModifiedBy>
  <cp:revision>2</cp:revision>
  <cp:lastPrinted>2026-04-30T09:49:00Z</cp:lastPrinted>
  <dcterms:created xsi:type="dcterms:W3CDTF">2026-06-03T05:40:00Z</dcterms:created>
  <dcterms:modified xsi:type="dcterms:W3CDTF">2026-06-03T05:40:00Z</dcterms:modified>
</cp:coreProperties>
</file>